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3D" w:rsidRPr="006B2A63" w:rsidRDefault="00CA4F3D" w:rsidP="00CA4F3D">
      <w:pPr>
        <w:overflowPunct/>
        <w:autoSpaceDE/>
        <w:autoSpaceDN/>
        <w:adjustRightInd/>
        <w:spacing w:before="0"/>
        <w:ind w:firstLine="550"/>
        <w:jc w:val="center"/>
        <w:textAlignment w:val="auto"/>
        <w:rPr>
          <w:b/>
          <w:noProof/>
          <w:szCs w:val="24"/>
          <w:lang w:val="bg-BG" w:eastAsia="bg-BG"/>
        </w:rPr>
      </w:pPr>
      <w:r w:rsidRPr="006B2A63">
        <w:rPr>
          <w:b/>
          <w:noProof/>
          <w:szCs w:val="24"/>
          <w:lang w:val="bg-BG" w:eastAsia="bg-BG"/>
        </w:rPr>
        <w:t>Д О Г О В О Р</w:t>
      </w:r>
    </w:p>
    <w:p w:rsidR="00CA4F3D" w:rsidRDefault="00CA4F3D" w:rsidP="00CA4F3D">
      <w:pPr>
        <w:overflowPunct/>
        <w:autoSpaceDE/>
        <w:autoSpaceDN/>
        <w:adjustRightInd/>
        <w:spacing w:before="0"/>
        <w:ind w:firstLine="550"/>
        <w:jc w:val="center"/>
        <w:textAlignment w:val="auto"/>
        <w:rPr>
          <w:noProof/>
          <w:szCs w:val="24"/>
          <w:lang w:val="bg-BG" w:eastAsia="bg-BG"/>
        </w:rPr>
      </w:pPr>
      <w:r w:rsidRPr="006B2A63">
        <w:rPr>
          <w:noProof/>
          <w:szCs w:val="24"/>
          <w:lang w:val="bg-BG" w:eastAsia="bg-BG"/>
        </w:rPr>
        <w:t xml:space="preserve">№ </w:t>
      </w:r>
      <w:r w:rsidR="00357A61">
        <w:rPr>
          <w:noProof/>
          <w:szCs w:val="24"/>
          <w:lang w:val="en-US" w:eastAsia="bg-BG"/>
        </w:rPr>
        <w:t xml:space="preserve"> 56</w:t>
      </w:r>
      <w:r w:rsidRPr="006B2A63">
        <w:rPr>
          <w:noProof/>
          <w:szCs w:val="24"/>
          <w:lang w:val="bg-BG" w:eastAsia="bg-BG"/>
        </w:rPr>
        <w:t xml:space="preserve">/ </w:t>
      </w:r>
      <w:r w:rsidR="00C861FD">
        <w:rPr>
          <w:noProof/>
          <w:szCs w:val="24"/>
          <w:lang w:val="en-US" w:eastAsia="bg-BG"/>
        </w:rPr>
        <w:t>14.05.</w:t>
      </w:r>
      <w:r w:rsidRPr="006B2A63">
        <w:rPr>
          <w:noProof/>
          <w:szCs w:val="24"/>
          <w:lang w:val="bg-BG" w:eastAsia="bg-BG"/>
        </w:rPr>
        <w:t xml:space="preserve"> 201</w:t>
      </w:r>
      <w:r w:rsidRPr="006B2A63">
        <w:rPr>
          <w:noProof/>
          <w:szCs w:val="24"/>
          <w:lang w:val="en-US" w:eastAsia="bg-BG"/>
        </w:rPr>
        <w:t>5</w:t>
      </w:r>
      <w:r w:rsidRPr="006B2A63">
        <w:rPr>
          <w:noProof/>
          <w:szCs w:val="24"/>
          <w:lang w:val="bg-BG" w:eastAsia="bg-BG"/>
        </w:rPr>
        <w:t xml:space="preserve"> г.</w:t>
      </w:r>
    </w:p>
    <w:p w:rsidR="00010802" w:rsidRPr="006B2A63" w:rsidRDefault="00010802" w:rsidP="00CA4F3D">
      <w:pPr>
        <w:overflowPunct/>
        <w:autoSpaceDE/>
        <w:autoSpaceDN/>
        <w:adjustRightInd/>
        <w:spacing w:before="0"/>
        <w:ind w:firstLine="550"/>
        <w:jc w:val="center"/>
        <w:textAlignment w:val="auto"/>
        <w:rPr>
          <w:noProof/>
          <w:szCs w:val="24"/>
          <w:lang w:val="bg-BG" w:eastAsia="bg-BG"/>
        </w:rPr>
      </w:pPr>
    </w:p>
    <w:p w:rsidR="00CA4F3D" w:rsidRPr="006B2A63" w:rsidRDefault="00CA4F3D" w:rsidP="00CA4F3D">
      <w:pPr>
        <w:overflowPunct/>
        <w:autoSpaceDE/>
        <w:autoSpaceDN/>
        <w:adjustRightInd/>
        <w:spacing w:before="0"/>
        <w:ind w:firstLine="550"/>
        <w:textAlignment w:val="auto"/>
        <w:rPr>
          <w:szCs w:val="24"/>
          <w:lang w:val="bg-BG" w:eastAsia="zh-CN"/>
        </w:rPr>
      </w:pPr>
      <w:r w:rsidRPr="006B2A63">
        <w:rPr>
          <w:szCs w:val="24"/>
          <w:lang w:val="bg-BG" w:eastAsia="zh-CN"/>
        </w:rPr>
        <w:t xml:space="preserve">Днес, </w:t>
      </w:r>
      <w:r w:rsidR="00C861FD">
        <w:rPr>
          <w:szCs w:val="24"/>
          <w:lang w:val="en-US" w:eastAsia="zh-CN"/>
        </w:rPr>
        <w:t>14.05.2015</w:t>
      </w:r>
      <w:r w:rsidRPr="006B2A63">
        <w:rPr>
          <w:szCs w:val="24"/>
          <w:lang w:val="bg-BG" w:eastAsia="zh-CN"/>
        </w:rPr>
        <w:t xml:space="preserve"> г., в гр. София, между долуподписаните:</w:t>
      </w:r>
    </w:p>
    <w:p w:rsidR="00CA4F3D" w:rsidRPr="003D070D" w:rsidRDefault="00CA4F3D" w:rsidP="00CA4F3D">
      <w:pPr>
        <w:ind w:firstLine="720"/>
        <w:rPr>
          <w:szCs w:val="24"/>
          <w:lang w:val="ru-RU"/>
        </w:rPr>
      </w:pPr>
      <w:r w:rsidRPr="003D070D">
        <w:rPr>
          <w:b/>
          <w:bCs/>
          <w:szCs w:val="24"/>
          <w:lang w:val="ru-RU"/>
        </w:rPr>
        <w:t xml:space="preserve">НАЦИОНАЛНИЯТ ЦЕНТЪР ПО ЗАРАЗНИ И ПАРАЗИТНИ БОЛЕСТИ (НЦЗПБ) </w:t>
      </w:r>
      <w:r w:rsidRPr="003D070D">
        <w:rPr>
          <w:szCs w:val="24"/>
          <w:lang w:val="ru-RU"/>
        </w:rPr>
        <w:t>–</w:t>
      </w:r>
      <w:r w:rsidRPr="003D070D">
        <w:rPr>
          <w:bCs/>
          <w:szCs w:val="24"/>
          <w:lang w:val="ru-RU"/>
        </w:rPr>
        <w:t>С</w:t>
      </w:r>
      <w:r w:rsidRPr="003D070D">
        <w:rPr>
          <w:szCs w:val="24"/>
          <w:lang w:val="ru-RU"/>
        </w:rPr>
        <w:t xml:space="preserve">офия 1504, общ. “Оборище”, бул. “Янко Сакъзов” № 26, БУЛСТАТ № 000662721, представлявано от </w:t>
      </w:r>
      <w:r w:rsidRPr="003D070D">
        <w:rPr>
          <w:b/>
          <w:szCs w:val="24"/>
          <w:lang w:val="ru-RU"/>
        </w:rPr>
        <w:t>Проф. Д-р Тодор Кантарджиев, дмн, мзм</w:t>
      </w:r>
      <w:r w:rsidRPr="003D070D">
        <w:rPr>
          <w:szCs w:val="24"/>
          <w:lang w:val="ru-RU"/>
        </w:rPr>
        <w:t xml:space="preserve"> – Директор и и </w:t>
      </w:r>
      <w:r w:rsidRPr="003D070D">
        <w:rPr>
          <w:b/>
          <w:szCs w:val="24"/>
          <w:lang w:val="ru-RU"/>
        </w:rPr>
        <w:t>Елена Делчева</w:t>
      </w:r>
      <w:r w:rsidRPr="003D070D">
        <w:rPr>
          <w:szCs w:val="24"/>
          <w:lang w:val="ru-RU"/>
        </w:rPr>
        <w:t xml:space="preserve"> – Гл. счетоводител наричани </w:t>
      </w:r>
      <w:r w:rsidRPr="006B2A63">
        <w:rPr>
          <w:szCs w:val="24"/>
          <w:lang w:val="bg-BG" w:eastAsia="zh-CN"/>
        </w:rPr>
        <w:t xml:space="preserve">по-долу за краткост </w:t>
      </w:r>
      <w:r w:rsidRPr="006B2A63">
        <w:rPr>
          <w:b/>
          <w:szCs w:val="24"/>
          <w:lang w:val="bg-BG" w:eastAsia="zh-CN"/>
        </w:rPr>
        <w:t>ВЪЗЛОЖИТЕЛ</w:t>
      </w:r>
      <w:r w:rsidRPr="006B2A63">
        <w:rPr>
          <w:szCs w:val="24"/>
          <w:lang w:val="bg-BG" w:eastAsia="zh-CN"/>
        </w:rPr>
        <w:t>, от една страна</w:t>
      </w:r>
    </w:p>
    <w:p w:rsidR="00CA4F3D" w:rsidRPr="006B2A63" w:rsidRDefault="00CA4F3D" w:rsidP="00D56D53">
      <w:pPr>
        <w:overflowPunct/>
        <w:autoSpaceDE/>
        <w:autoSpaceDN/>
        <w:adjustRightInd/>
        <w:spacing w:before="0"/>
        <w:ind w:firstLine="550"/>
        <w:jc w:val="center"/>
        <w:textAlignment w:val="auto"/>
        <w:rPr>
          <w:szCs w:val="24"/>
          <w:lang w:val="bg-BG" w:eastAsia="zh-CN"/>
        </w:rPr>
      </w:pPr>
      <w:r w:rsidRPr="006B2A63">
        <w:rPr>
          <w:szCs w:val="24"/>
          <w:lang w:val="bg-BG" w:eastAsia="zh-CN"/>
        </w:rPr>
        <w:t>и</w:t>
      </w:r>
    </w:p>
    <w:p w:rsidR="00CA4F3D" w:rsidRPr="006B2A63" w:rsidRDefault="00F406E5" w:rsidP="00F406E5">
      <w:pPr>
        <w:tabs>
          <w:tab w:val="left" w:pos="5529"/>
        </w:tabs>
        <w:spacing w:before="0"/>
        <w:ind w:firstLine="550"/>
        <w:rPr>
          <w:b/>
          <w:bCs/>
          <w:szCs w:val="24"/>
          <w:lang w:val="bg-BG"/>
        </w:rPr>
      </w:pPr>
      <w:r w:rsidRPr="00210457">
        <w:rPr>
          <w:b/>
          <w:bCs/>
          <w:szCs w:val="24"/>
        </w:rPr>
        <w:t>„</w:t>
      </w:r>
      <w:proofErr w:type="spellStart"/>
      <w:r w:rsidRPr="00210457">
        <w:rPr>
          <w:b/>
          <w:bCs/>
          <w:szCs w:val="24"/>
        </w:rPr>
        <w:t>Евро</w:t>
      </w:r>
      <w:proofErr w:type="spellEnd"/>
      <w:r w:rsidRPr="00210457">
        <w:rPr>
          <w:b/>
          <w:bCs/>
          <w:szCs w:val="24"/>
        </w:rPr>
        <w:t xml:space="preserve"> </w:t>
      </w:r>
      <w:proofErr w:type="spellStart"/>
      <w:r w:rsidRPr="00210457">
        <w:rPr>
          <w:b/>
          <w:bCs/>
          <w:szCs w:val="24"/>
        </w:rPr>
        <w:t>проект</w:t>
      </w:r>
      <w:proofErr w:type="spellEnd"/>
      <w:r w:rsidRPr="00210457">
        <w:rPr>
          <w:b/>
          <w:bCs/>
          <w:szCs w:val="24"/>
        </w:rPr>
        <w:t xml:space="preserve"> </w:t>
      </w:r>
      <w:proofErr w:type="spellStart"/>
      <w:r w:rsidRPr="00210457">
        <w:rPr>
          <w:b/>
          <w:bCs/>
          <w:szCs w:val="24"/>
        </w:rPr>
        <w:t>партнърс“ЕООД</w:t>
      </w:r>
      <w:proofErr w:type="spellEnd"/>
      <w:r w:rsidR="00CA4F3D" w:rsidRPr="006B2A63">
        <w:rPr>
          <w:noProof/>
          <w:szCs w:val="24"/>
          <w:lang w:val="bg-BG" w:eastAsia="zh-CN"/>
        </w:rPr>
        <w:t xml:space="preserve"> с ЕИК</w:t>
      </w:r>
      <w:r w:rsidR="000D25B1">
        <w:rPr>
          <w:noProof/>
          <w:szCs w:val="24"/>
          <w:lang w:val="bg-BG" w:eastAsia="zh-CN"/>
        </w:rPr>
        <w:t>: 203425072</w:t>
      </w:r>
      <w:r w:rsidR="00CA4F3D" w:rsidRPr="006B2A63">
        <w:rPr>
          <w:noProof/>
          <w:szCs w:val="24"/>
          <w:lang w:val="bg-BG" w:eastAsia="zh-CN"/>
        </w:rPr>
        <w:t xml:space="preserve">, със седалище и адрес на управление </w:t>
      </w:r>
      <w:proofErr w:type="spellStart"/>
      <w:r w:rsidR="00F0043B" w:rsidRPr="0008358F">
        <w:rPr>
          <w:color w:val="000000"/>
          <w:szCs w:val="24"/>
        </w:rPr>
        <w:t>гр.София</w:t>
      </w:r>
      <w:proofErr w:type="spellEnd"/>
      <w:r w:rsidR="00F0043B" w:rsidRPr="0008358F">
        <w:rPr>
          <w:color w:val="000000"/>
          <w:szCs w:val="24"/>
        </w:rPr>
        <w:t xml:space="preserve"> 1618, </w:t>
      </w:r>
      <w:proofErr w:type="spellStart"/>
      <w:r w:rsidR="00F0043B">
        <w:rPr>
          <w:color w:val="000000"/>
          <w:szCs w:val="24"/>
        </w:rPr>
        <w:t>б</w:t>
      </w:r>
      <w:r w:rsidR="00F0043B" w:rsidRPr="0008358F">
        <w:rPr>
          <w:color w:val="000000"/>
          <w:szCs w:val="24"/>
        </w:rPr>
        <w:t>ул</w:t>
      </w:r>
      <w:proofErr w:type="spellEnd"/>
      <w:r w:rsidR="00F0043B" w:rsidRPr="0008358F">
        <w:rPr>
          <w:color w:val="000000"/>
          <w:szCs w:val="24"/>
        </w:rPr>
        <w:t xml:space="preserve">. </w:t>
      </w:r>
      <w:proofErr w:type="spellStart"/>
      <w:r w:rsidR="00F0043B" w:rsidRPr="0008358F">
        <w:rPr>
          <w:color w:val="000000"/>
          <w:szCs w:val="24"/>
        </w:rPr>
        <w:t>К</w:t>
      </w:r>
      <w:r w:rsidR="00F0043B">
        <w:rPr>
          <w:color w:val="000000"/>
          <w:szCs w:val="24"/>
        </w:rPr>
        <w:t>лимент</w:t>
      </w:r>
      <w:proofErr w:type="spellEnd"/>
      <w:r w:rsidR="00F0043B">
        <w:rPr>
          <w:color w:val="000000"/>
          <w:szCs w:val="24"/>
        </w:rPr>
        <w:t xml:space="preserve"> </w:t>
      </w:r>
      <w:proofErr w:type="spellStart"/>
      <w:r w:rsidR="00F0043B">
        <w:rPr>
          <w:color w:val="000000"/>
          <w:szCs w:val="24"/>
        </w:rPr>
        <w:t>Охридски</w:t>
      </w:r>
      <w:proofErr w:type="spellEnd"/>
      <w:r w:rsidR="00F0043B" w:rsidRPr="0008358F">
        <w:rPr>
          <w:color w:val="000000"/>
          <w:szCs w:val="24"/>
        </w:rPr>
        <w:t xml:space="preserve"> № </w:t>
      </w:r>
      <w:r w:rsidR="00F0043B">
        <w:rPr>
          <w:color w:val="000000"/>
          <w:szCs w:val="24"/>
        </w:rPr>
        <w:t>35</w:t>
      </w:r>
      <w:r w:rsidR="00F0043B" w:rsidRPr="0008358F">
        <w:rPr>
          <w:color w:val="000000"/>
          <w:szCs w:val="24"/>
        </w:rPr>
        <w:t xml:space="preserve">, </w:t>
      </w:r>
      <w:r w:rsidR="00F0043B">
        <w:rPr>
          <w:color w:val="000000"/>
          <w:szCs w:val="24"/>
        </w:rPr>
        <w:t xml:space="preserve">ет.2, ап.3, </w:t>
      </w:r>
      <w:r w:rsidR="00F0043B">
        <w:rPr>
          <w:color w:val="000000"/>
          <w:szCs w:val="24"/>
          <w:lang w:val="bg-BG"/>
        </w:rPr>
        <w:t>р</w:t>
      </w:r>
      <w:proofErr w:type="spellStart"/>
      <w:r w:rsidR="00F0043B">
        <w:rPr>
          <w:color w:val="000000"/>
          <w:szCs w:val="24"/>
        </w:rPr>
        <w:t>айон</w:t>
      </w:r>
      <w:proofErr w:type="spellEnd"/>
      <w:r w:rsidR="00F0043B">
        <w:rPr>
          <w:color w:val="000000"/>
          <w:szCs w:val="24"/>
        </w:rPr>
        <w:t xml:space="preserve"> </w:t>
      </w:r>
      <w:proofErr w:type="spellStart"/>
      <w:r w:rsidR="00F0043B">
        <w:rPr>
          <w:color w:val="000000"/>
          <w:szCs w:val="24"/>
        </w:rPr>
        <w:t>Студентски</w:t>
      </w:r>
      <w:proofErr w:type="spellEnd"/>
      <w:r w:rsidR="00F0043B">
        <w:rPr>
          <w:color w:val="000000"/>
          <w:szCs w:val="24"/>
          <w:lang w:val="bg-BG"/>
        </w:rPr>
        <w:t xml:space="preserve">, </w:t>
      </w:r>
      <w:r w:rsidR="00CA4F3D" w:rsidRPr="006B2A63">
        <w:rPr>
          <w:noProof/>
          <w:szCs w:val="24"/>
          <w:lang w:val="bg-BG" w:eastAsia="zh-CN"/>
        </w:rPr>
        <w:t xml:space="preserve">  представлявано от</w:t>
      </w:r>
      <w:r w:rsidR="000D25B1">
        <w:rPr>
          <w:noProof/>
          <w:szCs w:val="24"/>
          <w:lang w:val="bg-BG" w:eastAsia="zh-CN"/>
        </w:rPr>
        <w:t xml:space="preserve"> Васил Кънев Георгиев</w:t>
      </w:r>
      <w:r w:rsidR="00CA4F3D" w:rsidRPr="006B2A63">
        <w:rPr>
          <w:noProof/>
          <w:szCs w:val="24"/>
          <w:lang w:val="bg-BG" w:eastAsia="zh-CN"/>
        </w:rPr>
        <w:t xml:space="preserve"> в качеството му на </w:t>
      </w:r>
      <w:r w:rsidR="000D25B1">
        <w:rPr>
          <w:noProof/>
          <w:szCs w:val="24"/>
          <w:lang w:val="bg-BG" w:eastAsia="zh-CN"/>
        </w:rPr>
        <w:t>управител</w:t>
      </w:r>
      <w:r w:rsidR="00CA4F3D" w:rsidRPr="006B2A63">
        <w:rPr>
          <w:noProof/>
          <w:szCs w:val="24"/>
          <w:lang w:val="bg-BG" w:eastAsia="zh-CN"/>
        </w:rPr>
        <w:t>,</w:t>
      </w:r>
      <w:r w:rsidR="000D25B1">
        <w:rPr>
          <w:noProof/>
          <w:szCs w:val="24"/>
          <w:lang w:val="bg-BG" w:eastAsia="zh-CN"/>
        </w:rPr>
        <w:t xml:space="preserve"> </w:t>
      </w:r>
      <w:r w:rsidR="00CA4F3D" w:rsidRPr="006B2A63">
        <w:rPr>
          <w:noProof/>
          <w:szCs w:val="24"/>
          <w:lang w:val="bg-BG" w:eastAsia="zh-CN"/>
        </w:rPr>
        <w:t xml:space="preserve">наричан по-долу за краткост </w:t>
      </w:r>
      <w:r w:rsidR="00CA4F3D" w:rsidRPr="006B2A63">
        <w:rPr>
          <w:b/>
          <w:bCs/>
          <w:noProof/>
          <w:szCs w:val="24"/>
          <w:lang w:val="bg-BG" w:eastAsia="zh-CN"/>
        </w:rPr>
        <w:t>ИЗПЪЛНИТЕЛ</w:t>
      </w:r>
      <w:proofErr w:type="gramStart"/>
      <w:r w:rsidR="00CA4F3D" w:rsidRPr="006B2A63">
        <w:rPr>
          <w:b/>
          <w:bCs/>
          <w:noProof/>
          <w:szCs w:val="24"/>
          <w:lang w:val="bg-BG" w:eastAsia="zh-CN"/>
        </w:rPr>
        <w:t>,</w:t>
      </w:r>
      <w:r w:rsidR="00CA4F3D" w:rsidRPr="006B2A63">
        <w:rPr>
          <w:rFonts w:eastAsia="Calibri"/>
          <w:b/>
          <w:bCs/>
          <w:szCs w:val="24"/>
          <w:lang w:val="bg-BG"/>
        </w:rPr>
        <w:t>,</w:t>
      </w:r>
      <w:proofErr w:type="gramEnd"/>
      <w:r w:rsidR="00CA4F3D" w:rsidRPr="006B2A63">
        <w:rPr>
          <w:rFonts w:eastAsia="Calibri"/>
          <w:bCs/>
          <w:szCs w:val="24"/>
          <w:lang w:val="bg-BG"/>
        </w:rPr>
        <w:t xml:space="preserve"> от друга страна,</w:t>
      </w:r>
    </w:p>
    <w:p w:rsidR="00CA4F3D" w:rsidRPr="006B2A63" w:rsidRDefault="00CA4F3D" w:rsidP="00CA4F3D">
      <w:pPr>
        <w:overflowPunct/>
        <w:autoSpaceDE/>
        <w:autoSpaceDN/>
        <w:adjustRightInd/>
        <w:spacing w:before="0"/>
        <w:ind w:firstLine="550"/>
        <w:textAlignment w:val="auto"/>
        <w:rPr>
          <w:noProof/>
          <w:szCs w:val="24"/>
          <w:lang w:val="bg-BG" w:eastAsia="zh-CN"/>
        </w:rPr>
      </w:pPr>
    </w:p>
    <w:p w:rsidR="00CA4F3D" w:rsidRPr="006B2A63" w:rsidRDefault="00CA4F3D" w:rsidP="00CA4F3D">
      <w:pPr>
        <w:spacing w:before="0"/>
        <w:ind w:firstLine="550"/>
        <w:rPr>
          <w:i/>
          <w:noProof/>
          <w:szCs w:val="24"/>
          <w:lang w:val="bg-BG" w:eastAsia="zh-CN"/>
        </w:rPr>
      </w:pPr>
      <w:r w:rsidRPr="006B2A63">
        <w:rPr>
          <w:noProof/>
          <w:szCs w:val="24"/>
          <w:lang w:val="bg-BG" w:eastAsia="zh-CN"/>
        </w:rPr>
        <w:t>на основание чл</w:t>
      </w:r>
      <w:r>
        <w:rPr>
          <w:noProof/>
          <w:szCs w:val="24"/>
          <w:lang w:val="bg-BG" w:eastAsia="zh-CN"/>
        </w:rPr>
        <w:t xml:space="preserve">. 41-45 от ЗОП и Решение </w:t>
      </w:r>
      <w:r w:rsidR="00DB6C87">
        <w:rPr>
          <w:noProof/>
          <w:szCs w:val="24"/>
          <w:lang w:val="bg-BG" w:eastAsia="zh-CN"/>
        </w:rPr>
        <w:t xml:space="preserve">2 </w:t>
      </w:r>
      <w:r w:rsidR="002D0687">
        <w:rPr>
          <w:noProof/>
          <w:szCs w:val="24"/>
          <w:lang w:val="bg-BG" w:eastAsia="zh-CN"/>
        </w:rPr>
        <w:t xml:space="preserve"> </w:t>
      </w:r>
      <w:r>
        <w:rPr>
          <w:noProof/>
          <w:szCs w:val="24"/>
          <w:lang w:val="bg-BG" w:eastAsia="zh-CN"/>
        </w:rPr>
        <w:t>от</w:t>
      </w:r>
      <w:r w:rsidR="00DB6C87">
        <w:rPr>
          <w:noProof/>
          <w:szCs w:val="24"/>
          <w:lang w:val="bg-BG" w:eastAsia="zh-CN"/>
        </w:rPr>
        <w:t xml:space="preserve"> 15.04.2015г. </w:t>
      </w:r>
      <w:r w:rsidRPr="006B2A63">
        <w:rPr>
          <w:noProof/>
          <w:szCs w:val="24"/>
          <w:lang w:val="bg-BG" w:eastAsia="zh-CN"/>
        </w:rPr>
        <w:t xml:space="preserve">на </w:t>
      </w:r>
      <w:r w:rsidRPr="003D070D">
        <w:rPr>
          <w:szCs w:val="24"/>
          <w:lang w:val="ru-RU"/>
        </w:rPr>
        <w:t>Директор</w:t>
      </w:r>
      <w:r>
        <w:rPr>
          <w:noProof/>
          <w:szCs w:val="24"/>
          <w:lang w:val="bg-BG" w:eastAsia="zh-CN"/>
        </w:rPr>
        <w:t xml:space="preserve">а на НЦЗПБ </w:t>
      </w:r>
      <w:r w:rsidRPr="006B2A63">
        <w:rPr>
          <w:noProof/>
          <w:szCs w:val="24"/>
          <w:lang w:val="bg-BG" w:eastAsia="zh-CN"/>
        </w:rPr>
        <w:t xml:space="preserve">за класиране на участниците и за определяне на изпълнител на обществената поръчка с предмет: </w:t>
      </w:r>
      <w:r w:rsidRPr="006B2A63">
        <w:rPr>
          <w:szCs w:val="24"/>
          <w:lang w:val="bg-BG"/>
        </w:rPr>
        <w:t xml:space="preserve">„Изграждане на интегрирана информационна система в НЦЗПБ“ – по проект „Внедряване на системи за електронно управление в Национален център по заразни и паразитни болести </w:t>
      </w:r>
      <w:r w:rsidRPr="006B2A63">
        <w:rPr>
          <w:szCs w:val="24"/>
          <w:lang w:val="bg-BG" w:eastAsia="bg-BG"/>
        </w:rPr>
        <w:t>(НЦЗПБ)</w:t>
      </w:r>
      <w:r w:rsidRPr="006B2A63">
        <w:rPr>
          <w:szCs w:val="24"/>
          <w:lang w:val="bg-BG"/>
        </w:rPr>
        <w:t xml:space="preserve"> за предоставяне на електронни административни услуги на гражданите и бизнеса“, по Договор № А 13-31-10/20.01.2014 г., Приоритетна ос ІІІ „ Качествено административно обслужване и развитие на електронното управление”, Подприоритет 3.1. „Подобряване на обслужването на гражданите и бизнеса, в това число чрез развитие на електронното управление”, Бюджетна линия: BG051PO002/13/3.1-09 по Оперативна програма „Административен капацитет“, съфинансирана от Европейския социален фонд, програмен период 2007-2013г. </w:t>
      </w:r>
      <w:r w:rsidRPr="006B2A63">
        <w:rPr>
          <w:i/>
          <w:noProof/>
          <w:szCs w:val="24"/>
          <w:lang w:val="bg-BG" w:eastAsia="zh-CN"/>
        </w:rPr>
        <w:t>се сключи настоящият договор за следното:</w:t>
      </w:r>
    </w:p>
    <w:p w:rsidR="00CA4F3D" w:rsidRPr="006B2A63" w:rsidRDefault="00CA4F3D" w:rsidP="00CA4F3D">
      <w:pPr>
        <w:spacing w:before="0"/>
        <w:ind w:firstLine="550"/>
        <w:rPr>
          <w:b/>
          <w:szCs w:val="24"/>
          <w:u w:val="single"/>
          <w:lang w:val="bg-BG"/>
        </w:rPr>
      </w:pPr>
    </w:p>
    <w:p w:rsidR="00CA4F3D" w:rsidRPr="006B2A63" w:rsidRDefault="00CA4F3D" w:rsidP="00CA4F3D">
      <w:pPr>
        <w:spacing w:before="0"/>
        <w:ind w:firstLine="550"/>
        <w:jc w:val="center"/>
        <w:rPr>
          <w:b/>
          <w:szCs w:val="24"/>
          <w:u w:val="single"/>
          <w:lang w:val="bg-BG"/>
        </w:rPr>
      </w:pPr>
      <w:r w:rsidRPr="006B2A63">
        <w:rPr>
          <w:b/>
          <w:szCs w:val="24"/>
          <w:u w:val="single"/>
          <w:lang w:val="bg-BG"/>
        </w:rPr>
        <w:t>І. ПРЕДМЕТ НА ДОГОВОРА</w:t>
      </w:r>
    </w:p>
    <w:p w:rsidR="00CA4F3D" w:rsidRPr="006B2A63" w:rsidRDefault="00CA4F3D" w:rsidP="00CA4F3D">
      <w:pPr>
        <w:spacing w:before="0"/>
        <w:ind w:firstLine="550"/>
        <w:rPr>
          <w:noProof/>
          <w:szCs w:val="24"/>
          <w:lang w:val="bg-BG" w:eastAsia="zh-CN"/>
        </w:rPr>
      </w:pPr>
      <w:r w:rsidRPr="006B2A63">
        <w:rPr>
          <w:b/>
          <w:szCs w:val="24"/>
          <w:lang w:val="bg-BG"/>
        </w:rPr>
        <w:t xml:space="preserve">Чл.1. </w:t>
      </w:r>
      <w:r w:rsidRPr="006B2A63">
        <w:rPr>
          <w:szCs w:val="24"/>
          <w:lang w:val="bg-BG"/>
        </w:rPr>
        <w:t xml:space="preserve">(1) </w:t>
      </w:r>
      <w:r w:rsidRPr="006B2A63">
        <w:rPr>
          <w:b/>
          <w:szCs w:val="24"/>
          <w:lang w:val="bg-BG"/>
        </w:rPr>
        <w:t>ВЪЗЛОЖИТЕЛЯТ</w:t>
      </w:r>
      <w:r w:rsidRPr="006B2A63">
        <w:rPr>
          <w:szCs w:val="24"/>
          <w:lang w:val="bg-BG"/>
        </w:rPr>
        <w:t xml:space="preserve"> възлага, а </w:t>
      </w:r>
      <w:r w:rsidRPr="006B2A63">
        <w:rPr>
          <w:b/>
          <w:szCs w:val="24"/>
          <w:lang w:val="bg-BG"/>
        </w:rPr>
        <w:t>ИЗПЪЛНИТЕЛЯ</w:t>
      </w:r>
      <w:r w:rsidRPr="006B2A63">
        <w:rPr>
          <w:szCs w:val="24"/>
          <w:lang w:val="bg-BG"/>
        </w:rPr>
        <w:t xml:space="preserve"> приема да разработи и внедри в експлоатация </w:t>
      </w:r>
      <w:r w:rsidRPr="006B2A63">
        <w:rPr>
          <w:noProof/>
          <w:szCs w:val="24"/>
          <w:lang w:val="bg-BG" w:eastAsia="zh-CN"/>
        </w:rPr>
        <w:t xml:space="preserve">интегрирана информационна система на Националния център по заразни и паразитни болести включваща дейности, подоробно описани в ал.3, в изпълнение на обществена поръчка: </w:t>
      </w:r>
      <w:r w:rsidRPr="006B2A63">
        <w:rPr>
          <w:szCs w:val="24"/>
          <w:lang w:val="bg-BG"/>
        </w:rPr>
        <w:t xml:space="preserve">„Изграждане на интегрирана информационна система в НЦЗПБ“ – по проект „Внедряване на системи за електронно управление в Национален център по заразни и паразитни болести </w:t>
      </w:r>
      <w:r w:rsidRPr="006B2A63">
        <w:rPr>
          <w:szCs w:val="24"/>
          <w:lang w:val="bg-BG" w:eastAsia="bg-BG"/>
        </w:rPr>
        <w:t>(НЦЗПБ)</w:t>
      </w:r>
      <w:r w:rsidRPr="006B2A63">
        <w:rPr>
          <w:szCs w:val="24"/>
          <w:lang w:val="bg-BG"/>
        </w:rPr>
        <w:t xml:space="preserve"> за предоставяне на електронни административни услуги на гражданите и бизнеса“, по Договор № А 13-31-10/20.01.2014 г., Приоритетна ос ІІІ „ Качествено административно обслужване и развитие на електронното управление”, Подприоритет 3.1. „Подобряване на обслужването на гражданите и бизнеса, в това число чрез развитие на електронното управление”, Бюджетна линия: BG051PO002/13/3.1-09 по Оперативна програма „Административен капацитет“, съфинансирана от Европейския социален фонд, програмен период 2007-2013г., срещу което ВЪЗЛОЖИТЕЛЯТ се задължава да му заплати възнаграждение в размер, по начин и в срокове, подробно уредени в настоящия договор.</w:t>
      </w:r>
    </w:p>
    <w:p w:rsidR="00CA4F3D" w:rsidRPr="006B2A63" w:rsidRDefault="00CA4F3D" w:rsidP="00CA4F3D">
      <w:pPr>
        <w:spacing w:before="0"/>
        <w:ind w:firstLine="550"/>
        <w:rPr>
          <w:szCs w:val="24"/>
          <w:lang w:val="bg-BG"/>
        </w:rPr>
      </w:pPr>
      <w:r w:rsidRPr="006B2A63">
        <w:rPr>
          <w:szCs w:val="24"/>
          <w:lang w:val="bg-BG"/>
        </w:rPr>
        <w:t xml:space="preserve">(2) </w:t>
      </w:r>
      <w:r w:rsidRPr="006B2A63">
        <w:rPr>
          <w:b/>
          <w:szCs w:val="24"/>
          <w:lang w:val="bg-BG"/>
        </w:rPr>
        <w:t>ИЗПЪЛНИТЕЛЯТ</w:t>
      </w:r>
      <w:r w:rsidRPr="006B2A63">
        <w:rPr>
          <w:szCs w:val="24"/>
          <w:lang w:val="bg-BG"/>
        </w:rPr>
        <w:t xml:space="preserve"> се задължава да извърши услугите-предмет на настоящия договор в съответствие с изискванията на възложителя и Техническо предложение - Приложение №1 към договора, част от подадената от </w:t>
      </w:r>
      <w:r w:rsidRPr="006B2A63">
        <w:rPr>
          <w:b/>
          <w:szCs w:val="24"/>
          <w:lang w:val="bg-BG"/>
        </w:rPr>
        <w:t>ИЗПЪЛНИТЕЛЯ</w:t>
      </w:r>
      <w:r w:rsidRPr="006B2A63">
        <w:rPr>
          <w:szCs w:val="24"/>
          <w:lang w:val="bg-BG"/>
        </w:rPr>
        <w:t xml:space="preserve"> оферта за участие </w:t>
      </w:r>
      <w:r w:rsidRPr="006B2A63">
        <w:rPr>
          <w:szCs w:val="24"/>
          <w:lang w:val="bg-BG"/>
        </w:rPr>
        <w:lastRenderedPageBreak/>
        <w:t xml:space="preserve">в обществена поръчка с вх. № </w:t>
      </w:r>
      <w:r w:rsidR="001E20EE">
        <w:rPr>
          <w:color w:val="000000"/>
          <w:szCs w:val="24"/>
          <w:lang w:val="ru-RU"/>
        </w:rPr>
        <w:t>1</w:t>
      </w:r>
      <w:r w:rsidR="001E20EE" w:rsidRPr="0008358F">
        <w:rPr>
          <w:color w:val="000000"/>
          <w:szCs w:val="24"/>
        </w:rPr>
        <w:t>/</w:t>
      </w:r>
      <w:r w:rsidR="001E20EE">
        <w:rPr>
          <w:color w:val="000000"/>
          <w:szCs w:val="24"/>
        </w:rPr>
        <w:t>26</w:t>
      </w:r>
      <w:r w:rsidR="001E20EE" w:rsidRPr="0008358F">
        <w:rPr>
          <w:color w:val="000000"/>
          <w:szCs w:val="24"/>
        </w:rPr>
        <w:t>.0</w:t>
      </w:r>
      <w:r w:rsidR="001E20EE">
        <w:rPr>
          <w:color w:val="000000"/>
          <w:szCs w:val="24"/>
        </w:rPr>
        <w:t>3</w:t>
      </w:r>
      <w:r w:rsidR="001E20EE" w:rsidRPr="0008358F">
        <w:rPr>
          <w:color w:val="000000"/>
          <w:szCs w:val="24"/>
        </w:rPr>
        <w:t>.201</w:t>
      </w:r>
      <w:r w:rsidR="001E20EE">
        <w:rPr>
          <w:color w:val="000000"/>
          <w:szCs w:val="24"/>
        </w:rPr>
        <w:t>5</w:t>
      </w:r>
      <w:r w:rsidR="001E20EE" w:rsidRPr="0008358F">
        <w:rPr>
          <w:color w:val="000000"/>
          <w:szCs w:val="24"/>
        </w:rPr>
        <w:t xml:space="preserve"> г</w:t>
      </w:r>
      <w:r w:rsidR="001E20EE" w:rsidRPr="006B2A63">
        <w:rPr>
          <w:szCs w:val="24"/>
          <w:lang w:val="bg-BG"/>
        </w:rPr>
        <w:t xml:space="preserve"> </w:t>
      </w:r>
      <w:r w:rsidRPr="006B2A63">
        <w:rPr>
          <w:szCs w:val="24"/>
          <w:lang w:val="bg-BG"/>
        </w:rPr>
        <w:t>2015 г., представляваща неразделна част от настоящия договор.</w:t>
      </w:r>
    </w:p>
    <w:p w:rsidR="00CA4F3D" w:rsidRPr="006B2A63" w:rsidRDefault="00CA4F3D" w:rsidP="00CA4F3D">
      <w:pPr>
        <w:spacing w:before="0"/>
        <w:ind w:firstLine="550"/>
        <w:rPr>
          <w:szCs w:val="24"/>
          <w:lang w:val="bg-BG"/>
        </w:rPr>
      </w:pPr>
      <w:r w:rsidRPr="006B2A63">
        <w:rPr>
          <w:szCs w:val="24"/>
          <w:lang w:val="bg-BG"/>
        </w:rPr>
        <w:t>(3) Обхвата на услугите по ал.1 включва изпълнението на Дейност 3 от цитирания по-горе проект, която от своя страна включва следните основни дейности:</w:t>
      </w:r>
    </w:p>
    <w:p w:rsidR="00CA4F3D" w:rsidRPr="006B2A63" w:rsidRDefault="00CA4F3D" w:rsidP="00CA4F3D">
      <w:pPr>
        <w:spacing w:before="0"/>
        <w:ind w:firstLine="550"/>
        <w:rPr>
          <w:b/>
          <w:szCs w:val="24"/>
          <w:lang w:val="bg-BG"/>
        </w:rPr>
      </w:pPr>
      <w:r w:rsidRPr="006B2A63">
        <w:rPr>
          <w:b/>
          <w:szCs w:val="24"/>
          <w:lang w:val="bg-BG"/>
        </w:rPr>
        <w:t>1. Разработване на вътрешна информационна система</w:t>
      </w:r>
    </w:p>
    <w:p w:rsidR="00CA4F3D" w:rsidRPr="006B2A63" w:rsidRDefault="00CA4F3D" w:rsidP="00CA4F3D">
      <w:pPr>
        <w:spacing w:before="0"/>
        <w:ind w:firstLine="550"/>
        <w:rPr>
          <w:b/>
          <w:szCs w:val="24"/>
          <w:lang w:val="bg-BG"/>
        </w:rPr>
      </w:pPr>
      <w:r w:rsidRPr="006B2A63">
        <w:rPr>
          <w:b/>
          <w:szCs w:val="24"/>
          <w:lang w:val="bg-BG"/>
        </w:rPr>
        <w:t>2. Разработка на специализирано приложение - модул „Многофункционална интеграционна платформа за обмен на данни в хетерогенна среда за предоставяне на е-услуги», за връзка с външни системи</w:t>
      </w:r>
    </w:p>
    <w:p w:rsidR="00CA4F3D" w:rsidRPr="006B2A63" w:rsidRDefault="00CA4F3D" w:rsidP="00CA4F3D">
      <w:pPr>
        <w:spacing w:before="0"/>
        <w:ind w:firstLine="550"/>
        <w:rPr>
          <w:b/>
          <w:szCs w:val="24"/>
          <w:lang w:val="bg-BG"/>
        </w:rPr>
      </w:pPr>
      <w:r w:rsidRPr="006B2A63">
        <w:rPr>
          <w:b/>
          <w:szCs w:val="24"/>
          <w:lang w:val="bg-BG"/>
        </w:rPr>
        <w:t>3. Разработка и внедряване на софтуерно приложение, осъществяващо  информационен обмен с Търговския регистър и регистър ЕСГРАОН</w:t>
      </w:r>
    </w:p>
    <w:p w:rsidR="00CA4F3D" w:rsidRPr="006B2A63" w:rsidRDefault="00CA4F3D" w:rsidP="00CA4F3D">
      <w:pPr>
        <w:spacing w:before="0"/>
        <w:ind w:firstLine="550"/>
        <w:rPr>
          <w:b/>
          <w:szCs w:val="24"/>
          <w:lang w:val="bg-BG"/>
        </w:rPr>
      </w:pPr>
      <w:r w:rsidRPr="006B2A63">
        <w:rPr>
          <w:b/>
          <w:szCs w:val="24"/>
          <w:lang w:val="bg-BG"/>
        </w:rPr>
        <w:t>4. Разработване на уеб базирана платформа (“front office”)</w:t>
      </w:r>
    </w:p>
    <w:p w:rsidR="00CA4F3D" w:rsidRPr="006B2A63" w:rsidRDefault="00CA4F3D" w:rsidP="00CA4F3D">
      <w:pPr>
        <w:spacing w:before="0"/>
        <w:ind w:firstLine="550"/>
        <w:rPr>
          <w:b/>
          <w:szCs w:val="24"/>
          <w:lang w:val="bg-BG"/>
        </w:rPr>
      </w:pPr>
      <w:r w:rsidRPr="006B2A63">
        <w:rPr>
          <w:b/>
          <w:szCs w:val="24"/>
          <w:lang w:val="bg-BG"/>
        </w:rPr>
        <w:t>5. Разработване на Инструкция за работа с новоизградените електронни инструменти на интегрираната информационна система и за стандартите за информационна сигурност</w:t>
      </w:r>
    </w:p>
    <w:p w:rsidR="00CA4F3D" w:rsidRPr="006B2A63" w:rsidRDefault="00CA4F3D" w:rsidP="00CA4F3D">
      <w:pPr>
        <w:spacing w:before="0" w:after="240"/>
        <w:ind w:firstLine="550"/>
        <w:rPr>
          <w:b/>
          <w:szCs w:val="24"/>
          <w:lang w:val="bg-BG"/>
        </w:rPr>
      </w:pPr>
      <w:r w:rsidRPr="006B2A63">
        <w:rPr>
          <w:b/>
          <w:szCs w:val="24"/>
          <w:lang w:val="bg-BG"/>
        </w:rPr>
        <w:t>6. Провеждане на обучение на 30 служители на НЦЗПБ за работа с новоизградените електронни инструменти на интегрираната информационна система и правилата за информационна сигурност.</w:t>
      </w:r>
    </w:p>
    <w:p w:rsidR="00CA4F3D" w:rsidRPr="00013731" w:rsidRDefault="00CA4F3D" w:rsidP="00CA4F3D">
      <w:pPr>
        <w:spacing w:before="0" w:after="120"/>
        <w:ind w:firstLine="550"/>
        <w:rPr>
          <w:b/>
          <w:szCs w:val="24"/>
          <w:u w:val="single"/>
          <w:lang w:val="bg-BG"/>
        </w:rPr>
      </w:pPr>
      <w:r w:rsidRPr="006B2A63">
        <w:rPr>
          <w:b/>
          <w:szCs w:val="24"/>
          <w:u w:val="single"/>
          <w:lang w:val="bg-BG"/>
        </w:rPr>
        <w:t xml:space="preserve">ІI. СРОК И МЯСТО ЗА </w:t>
      </w:r>
      <w:r w:rsidRPr="00013731">
        <w:rPr>
          <w:b/>
          <w:szCs w:val="24"/>
          <w:u w:val="single"/>
          <w:lang w:val="bg-BG"/>
        </w:rPr>
        <w:t>ИЗПЪЛНЕНИЕ</w:t>
      </w:r>
    </w:p>
    <w:p w:rsidR="00CA4F3D" w:rsidRPr="006B2A63" w:rsidRDefault="00CA4F3D" w:rsidP="00CA4F3D">
      <w:pPr>
        <w:spacing w:before="0"/>
        <w:ind w:firstLine="550"/>
        <w:rPr>
          <w:szCs w:val="24"/>
          <w:lang w:val="bg-BG"/>
        </w:rPr>
      </w:pPr>
      <w:r w:rsidRPr="00013731">
        <w:rPr>
          <w:b/>
          <w:szCs w:val="24"/>
          <w:lang w:val="bg-BG"/>
        </w:rPr>
        <w:t>Чл.2.</w:t>
      </w:r>
      <w:r w:rsidRPr="00013731">
        <w:rPr>
          <w:szCs w:val="24"/>
          <w:lang w:val="bg-BG"/>
        </w:rPr>
        <w:t xml:space="preserve"> (1) Настоящият договор влиза в сила от датата на подписването му от страните по него и е със срок на действие 6 (шест) календарни месеца, считано от датата на подписване на настоящия договор, но не по-късно от 15.10.2015 г.</w:t>
      </w:r>
    </w:p>
    <w:p w:rsidR="00CA4F3D" w:rsidRPr="006B2A63" w:rsidRDefault="00CA4F3D" w:rsidP="00CA4F3D">
      <w:pPr>
        <w:spacing w:before="0"/>
        <w:ind w:firstLine="550"/>
        <w:rPr>
          <w:szCs w:val="24"/>
          <w:lang w:val="bg-BG"/>
        </w:rPr>
      </w:pPr>
      <w:r w:rsidRPr="006B2A63">
        <w:rPr>
          <w:szCs w:val="24"/>
          <w:lang w:val="bg-BG"/>
        </w:rPr>
        <w:t xml:space="preserve">(2) </w:t>
      </w:r>
      <w:r w:rsidRPr="006B2A63">
        <w:rPr>
          <w:b/>
          <w:szCs w:val="24"/>
          <w:lang w:val="bg-BG"/>
        </w:rPr>
        <w:t>ИЗПЪЛНИТЕЛЯТ</w:t>
      </w:r>
      <w:r w:rsidRPr="006B2A63">
        <w:rPr>
          <w:szCs w:val="24"/>
          <w:lang w:val="bg-BG"/>
        </w:rPr>
        <w:t xml:space="preserve"> ще изпълни конкретните установени в договора дейности на Дейност 3 от проекта – „</w:t>
      </w:r>
      <w:r w:rsidRPr="006B2A63">
        <w:rPr>
          <w:b/>
          <w:szCs w:val="24"/>
          <w:lang w:val="bg-BG"/>
        </w:rPr>
        <w:t>Изграждане на интегрирана информационна система в НЦЗПБ</w:t>
      </w:r>
      <w:r w:rsidRPr="006B2A63">
        <w:rPr>
          <w:szCs w:val="24"/>
          <w:lang w:val="bg-BG"/>
        </w:rPr>
        <w:t xml:space="preserve"> “ в следните срокове:</w:t>
      </w:r>
    </w:p>
    <w:p w:rsidR="00CA4F3D" w:rsidRPr="006B2A63" w:rsidRDefault="00CA4F3D" w:rsidP="00CA4F3D">
      <w:pPr>
        <w:spacing w:before="0"/>
        <w:ind w:firstLine="550"/>
        <w:rPr>
          <w:szCs w:val="24"/>
          <w:lang w:val="bg-BG"/>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5191"/>
        <w:gridCol w:w="2830"/>
      </w:tblGrid>
      <w:tr w:rsidR="00CA4F3D" w:rsidRPr="006B2A63" w:rsidTr="00952467">
        <w:tc>
          <w:tcPr>
            <w:tcW w:w="1008" w:type="dxa"/>
          </w:tcPr>
          <w:p w:rsidR="00CA4F3D" w:rsidRPr="006B2A63" w:rsidRDefault="00CA4F3D" w:rsidP="00952467">
            <w:pPr>
              <w:spacing w:before="0"/>
              <w:ind w:firstLine="550"/>
              <w:rPr>
                <w:b/>
                <w:szCs w:val="24"/>
                <w:lang w:val="bg-BG"/>
              </w:rPr>
            </w:pPr>
            <w:r w:rsidRPr="006B2A63">
              <w:rPr>
                <w:b/>
                <w:szCs w:val="24"/>
                <w:lang w:val="bg-BG"/>
              </w:rPr>
              <w:t>№</w:t>
            </w:r>
          </w:p>
        </w:tc>
        <w:tc>
          <w:tcPr>
            <w:tcW w:w="5191" w:type="dxa"/>
          </w:tcPr>
          <w:p w:rsidR="00CA4F3D" w:rsidRPr="006B2A63" w:rsidRDefault="00CA4F3D" w:rsidP="00952467">
            <w:pPr>
              <w:spacing w:before="0"/>
              <w:ind w:firstLine="550"/>
              <w:rPr>
                <w:b/>
                <w:szCs w:val="24"/>
                <w:lang w:val="bg-BG"/>
              </w:rPr>
            </w:pPr>
            <w:r w:rsidRPr="006B2A63">
              <w:rPr>
                <w:b/>
                <w:szCs w:val="24"/>
                <w:lang w:val="bg-BG"/>
              </w:rPr>
              <w:t>Дейности</w:t>
            </w:r>
          </w:p>
        </w:tc>
        <w:tc>
          <w:tcPr>
            <w:tcW w:w="2830" w:type="dxa"/>
          </w:tcPr>
          <w:p w:rsidR="00CA4F3D" w:rsidRPr="006B2A63" w:rsidRDefault="00066E9D" w:rsidP="00952467">
            <w:pPr>
              <w:spacing w:before="0"/>
              <w:ind w:firstLine="550"/>
              <w:rPr>
                <w:b/>
                <w:szCs w:val="24"/>
                <w:lang w:val="bg-BG"/>
              </w:rPr>
            </w:pPr>
            <w:r w:rsidRPr="00066E9D">
              <w:rPr>
                <w:b/>
                <w:szCs w:val="24"/>
                <w:lang w:val="bg-BG"/>
              </w:rPr>
              <w:t xml:space="preserve">Срок </w:t>
            </w:r>
            <w:r w:rsidR="00CA4F3D" w:rsidRPr="00066E9D">
              <w:rPr>
                <w:b/>
                <w:szCs w:val="24"/>
                <w:lang w:val="bg-BG"/>
              </w:rPr>
              <w:t>в календарни дни</w:t>
            </w:r>
          </w:p>
        </w:tc>
      </w:tr>
      <w:tr w:rsidR="00CA4F3D" w:rsidRPr="006B2A63" w:rsidTr="00952467">
        <w:tc>
          <w:tcPr>
            <w:tcW w:w="1008" w:type="dxa"/>
          </w:tcPr>
          <w:p w:rsidR="00CA4F3D" w:rsidRPr="006B2A63" w:rsidRDefault="00CA4F3D" w:rsidP="00952467">
            <w:pPr>
              <w:spacing w:before="0"/>
              <w:ind w:firstLine="550"/>
              <w:rPr>
                <w:szCs w:val="24"/>
                <w:lang w:val="bg-BG"/>
              </w:rPr>
            </w:pPr>
            <w:r w:rsidRPr="006B2A63">
              <w:rPr>
                <w:szCs w:val="24"/>
                <w:lang w:val="bg-BG"/>
              </w:rPr>
              <w:t>1</w:t>
            </w:r>
          </w:p>
        </w:tc>
        <w:tc>
          <w:tcPr>
            <w:tcW w:w="5191" w:type="dxa"/>
          </w:tcPr>
          <w:p w:rsidR="00CA4F3D" w:rsidRPr="006B2A63" w:rsidRDefault="00CA4F3D" w:rsidP="00952467">
            <w:pPr>
              <w:spacing w:before="0"/>
              <w:ind w:firstLine="172"/>
              <w:rPr>
                <w:b/>
                <w:szCs w:val="24"/>
                <w:lang w:val="bg-BG"/>
              </w:rPr>
            </w:pPr>
            <w:r w:rsidRPr="006B2A63">
              <w:rPr>
                <w:b/>
                <w:i/>
                <w:szCs w:val="24"/>
                <w:u w:val="single"/>
                <w:lang w:val="bg-BG"/>
              </w:rPr>
              <w:t>Дейност 1</w:t>
            </w:r>
            <w:r w:rsidRPr="006B2A63">
              <w:rPr>
                <w:b/>
                <w:szCs w:val="24"/>
                <w:lang w:val="bg-BG"/>
              </w:rPr>
              <w:t>: Разработване на вътрешна информационна система</w:t>
            </w:r>
          </w:p>
        </w:tc>
        <w:tc>
          <w:tcPr>
            <w:tcW w:w="2830" w:type="dxa"/>
          </w:tcPr>
          <w:p w:rsidR="00CA4F3D" w:rsidRPr="006B2A63" w:rsidRDefault="00066E9D" w:rsidP="00952467">
            <w:pPr>
              <w:spacing w:before="0"/>
              <w:ind w:firstLine="550"/>
              <w:rPr>
                <w:szCs w:val="24"/>
                <w:lang w:val="bg-BG"/>
              </w:rPr>
            </w:pPr>
            <w:r>
              <w:rPr>
                <w:szCs w:val="24"/>
                <w:lang w:val="bg-BG"/>
              </w:rPr>
              <w:t>126 календарни дни</w:t>
            </w:r>
          </w:p>
        </w:tc>
      </w:tr>
      <w:tr w:rsidR="00CA4F3D" w:rsidRPr="006B2A63" w:rsidTr="00952467">
        <w:tc>
          <w:tcPr>
            <w:tcW w:w="1008" w:type="dxa"/>
          </w:tcPr>
          <w:p w:rsidR="00CA4F3D" w:rsidRPr="006B2A63" w:rsidRDefault="00CA4F3D" w:rsidP="00952467">
            <w:pPr>
              <w:spacing w:before="0"/>
              <w:ind w:firstLine="550"/>
              <w:rPr>
                <w:szCs w:val="24"/>
                <w:lang w:val="bg-BG"/>
              </w:rPr>
            </w:pPr>
            <w:r w:rsidRPr="006B2A63">
              <w:rPr>
                <w:szCs w:val="24"/>
                <w:lang w:val="bg-BG"/>
              </w:rPr>
              <w:t>2</w:t>
            </w:r>
          </w:p>
        </w:tc>
        <w:tc>
          <w:tcPr>
            <w:tcW w:w="5191" w:type="dxa"/>
          </w:tcPr>
          <w:p w:rsidR="00CA4F3D" w:rsidRPr="006B2A63" w:rsidRDefault="00CA4F3D" w:rsidP="00952467">
            <w:pPr>
              <w:spacing w:before="0"/>
              <w:ind w:firstLine="172"/>
              <w:rPr>
                <w:b/>
                <w:szCs w:val="24"/>
                <w:lang w:val="bg-BG"/>
              </w:rPr>
            </w:pPr>
            <w:r w:rsidRPr="006B2A63">
              <w:rPr>
                <w:b/>
                <w:i/>
                <w:szCs w:val="24"/>
                <w:u w:val="single"/>
                <w:lang w:val="bg-BG"/>
              </w:rPr>
              <w:t>Дейност 2</w:t>
            </w:r>
            <w:r w:rsidRPr="006B2A63">
              <w:rPr>
                <w:b/>
                <w:szCs w:val="24"/>
                <w:lang w:val="bg-BG"/>
              </w:rPr>
              <w:t>: Разработка на специализирано приложение - модул „Многофункционална интеграционна платформа за обмен на данни в хетерогенна среда за предоставяне на е-услуги», за връзка с външни системи</w:t>
            </w:r>
          </w:p>
        </w:tc>
        <w:tc>
          <w:tcPr>
            <w:tcW w:w="2830" w:type="dxa"/>
          </w:tcPr>
          <w:p w:rsidR="00CA4F3D" w:rsidRPr="006B2A63" w:rsidRDefault="002A4835" w:rsidP="00952467">
            <w:pPr>
              <w:spacing w:before="0"/>
              <w:ind w:firstLine="550"/>
              <w:rPr>
                <w:szCs w:val="24"/>
                <w:lang w:val="bg-BG"/>
              </w:rPr>
            </w:pPr>
            <w:r>
              <w:rPr>
                <w:szCs w:val="24"/>
                <w:lang w:val="bg-BG"/>
              </w:rPr>
              <w:t>112</w:t>
            </w:r>
            <w:r>
              <w:t xml:space="preserve"> </w:t>
            </w:r>
            <w:r w:rsidRPr="002A4835">
              <w:rPr>
                <w:szCs w:val="24"/>
                <w:lang w:val="bg-BG"/>
              </w:rPr>
              <w:t>календарни дни</w:t>
            </w:r>
          </w:p>
        </w:tc>
      </w:tr>
      <w:tr w:rsidR="00CA4F3D" w:rsidRPr="006B2A63" w:rsidTr="00952467">
        <w:tc>
          <w:tcPr>
            <w:tcW w:w="1008" w:type="dxa"/>
          </w:tcPr>
          <w:p w:rsidR="00CA4F3D" w:rsidRPr="006B2A63" w:rsidRDefault="00CA4F3D" w:rsidP="00952467">
            <w:pPr>
              <w:spacing w:before="0"/>
              <w:ind w:firstLine="550"/>
              <w:rPr>
                <w:szCs w:val="24"/>
                <w:lang w:val="bg-BG"/>
              </w:rPr>
            </w:pPr>
            <w:r w:rsidRPr="006B2A63">
              <w:rPr>
                <w:szCs w:val="24"/>
                <w:lang w:val="bg-BG"/>
              </w:rPr>
              <w:t>3</w:t>
            </w:r>
          </w:p>
        </w:tc>
        <w:tc>
          <w:tcPr>
            <w:tcW w:w="5191" w:type="dxa"/>
          </w:tcPr>
          <w:p w:rsidR="00CA4F3D" w:rsidRPr="006B2A63" w:rsidRDefault="00CA4F3D" w:rsidP="00952467">
            <w:pPr>
              <w:spacing w:before="0"/>
              <w:ind w:firstLine="172"/>
              <w:rPr>
                <w:b/>
                <w:szCs w:val="24"/>
                <w:lang w:val="bg-BG"/>
              </w:rPr>
            </w:pPr>
            <w:r w:rsidRPr="006B2A63">
              <w:rPr>
                <w:b/>
                <w:i/>
                <w:szCs w:val="24"/>
                <w:u w:val="single"/>
                <w:lang w:val="bg-BG"/>
              </w:rPr>
              <w:t>Дейност 3:</w:t>
            </w:r>
            <w:r w:rsidRPr="006B2A63">
              <w:rPr>
                <w:b/>
                <w:szCs w:val="24"/>
                <w:lang w:val="bg-BG"/>
              </w:rPr>
              <w:t xml:space="preserve"> Разработка и внедряване на софтуерно приложение, осъществяващо  информационен обмен с Търговския регистър и регистър ЕСГРАОН</w:t>
            </w:r>
          </w:p>
        </w:tc>
        <w:tc>
          <w:tcPr>
            <w:tcW w:w="2830" w:type="dxa"/>
          </w:tcPr>
          <w:p w:rsidR="00CA4F3D" w:rsidRPr="006B2A63" w:rsidRDefault="00301FC5" w:rsidP="00952467">
            <w:pPr>
              <w:spacing w:before="0"/>
              <w:ind w:firstLine="550"/>
              <w:rPr>
                <w:szCs w:val="24"/>
                <w:lang w:val="bg-BG"/>
              </w:rPr>
            </w:pPr>
            <w:r w:rsidRPr="00301FC5">
              <w:rPr>
                <w:szCs w:val="24"/>
                <w:lang w:val="bg-BG"/>
              </w:rPr>
              <w:t>112 календарни дни</w:t>
            </w:r>
          </w:p>
        </w:tc>
      </w:tr>
      <w:tr w:rsidR="00CA4F3D" w:rsidRPr="006B2A63" w:rsidTr="00952467">
        <w:tc>
          <w:tcPr>
            <w:tcW w:w="1008" w:type="dxa"/>
          </w:tcPr>
          <w:p w:rsidR="00CA4F3D" w:rsidRPr="006B2A63" w:rsidRDefault="00CA4F3D" w:rsidP="00952467">
            <w:pPr>
              <w:spacing w:before="0"/>
              <w:ind w:firstLine="550"/>
              <w:rPr>
                <w:szCs w:val="24"/>
                <w:lang w:val="bg-BG"/>
              </w:rPr>
            </w:pPr>
            <w:r w:rsidRPr="006B2A63">
              <w:rPr>
                <w:szCs w:val="24"/>
                <w:lang w:val="bg-BG"/>
              </w:rPr>
              <w:t>4</w:t>
            </w:r>
          </w:p>
        </w:tc>
        <w:tc>
          <w:tcPr>
            <w:tcW w:w="5191" w:type="dxa"/>
          </w:tcPr>
          <w:p w:rsidR="00CA4F3D" w:rsidRPr="006B2A63" w:rsidRDefault="00CA4F3D" w:rsidP="00952467">
            <w:pPr>
              <w:spacing w:before="0"/>
              <w:ind w:firstLine="172"/>
              <w:rPr>
                <w:b/>
                <w:szCs w:val="24"/>
                <w:lang w:val="bg-BG"/>
              </w:rPr>
            </w:pPr>
            <w:r w:rsidRPr="006B2A63">
              <w:rPr>
                <w:b/>
                <w:i/>
                <w:szCs w:val="24"/>
                <w:u w:val="single"/>
                <w:lang w:val="bg-BG"/>
              </w:rPr>
              <w:t>Дейност 4:</w:t>
            </w:r>
            <w:r w:rsidRPr="006B2A63">
              <w:rPr>
                <w:b/>
                <w:szCs w:val="24"/>
                <w:lang w:val="bg-BG"/>
              </w:rPr>
              <w:t xml:space="preserve"> Разработване на уеб базирана платформа (“front office”)</w:t>
            </w:r>
          </w:p>
        </w:tc>
        <w:tc>
          <w:tcPr>
            <w:tcW w:w="2830" w:type="dxa"/>
          </w:tcPr>
          <w:p w:rsidR="00CA4F3D" w:rsidRPr="006B2A63" w:rsidRDefault="00603448" w:rsidP="00952467">
            <w:pPr>
              <w:spacing w:before="0"/>
              <w:ind w:firstLine="550"/>
              <w:rPr>
                <w:szCs w:val="24"/>
                <w:lang w:val="bg-BG"/>
              </w:rPr>
            </w:pPr>
            <w:r>
              <w:rPr>
                <w:szCs w:val="24"/>
                <w:lang w:val="bg-BG"/>
              </w:rPr>
              <w:t xml:space="preserve">133 </w:t>
            </w:r>
            <w:r w:rsidRPr="00603448">
              <w:rPr>
                <w:szCs w:val="24"/>
                <w:lang w:val="bg-BG"/>
              </w:rPr>
              <w:t>календарни дни</w:t>
            </w:r>
          </w:p>
        </w:tc>
      </w:tr>
      <w:tr w:rsidR="00CA4F3D" w:rsidRPr="006B2A63" w:rsidTr="00952467">
        <w:tc>
          <w:tcPr>
            <w:tcW w:w="1008" w:type="dxa"/>
          </w:tcPr>
          <w:p w:rsidR="00CA4F3D" w:rsidRPr="006B2A63" w:rsidRDefault="00CA4F3D" w:rsidP="00952467">
            <w:pPr>
              <w:spacing w:before="0"/>
              <w:ind w:firstLine="550"/>
              <w:rPr>
                <w:szCs w:val="24"/>
                <w:lang w:val="bg-BG"/>
              </w:rPr>
            </w:pPr>
            <w:r w:rsidRPr="006B2A63">
              <w:rPr>
                <w:szCs w:val="24"/>
                <w:lang w:val="bg-BG"/>
              </w:rPr>
              <w:t>5</w:t>
            </w:r>
          </w:p>
        </w:tc>
        <w:tc>
          <w:tcPr>
            <w:tcW w:w="5191" w:type="dxa"/>
          </w:tcPr>
          <w:p w:rsidR="00CA4F3D" w:rsidRPr="006B2A63" w:rsidRDefault="00CA4F3D" w:rsidP="00952467">
            <w:pPr>
              <w:spacing w:before="0"/>
              <w:ind w:firstLine="172"/>
              <w:rPr>
                <w:b/>
                <w:szCs w:val="24"/>
                <w:lang w:val="bg-BG"/>
              </w:rPr>
            </w:pPr>
            <w:r w:rsidRPr="006B2A63">
              <w:rPr>
                <w:b/>
                <w:i/>
                <w:szCs w:val="24"/>
                <w:u w:val="single"/>
                <w:lang w:val="bg-BG"/>
              </w:rPr>
              <w:t>Дейност 5:</w:t>
            </w:r>
            <w:r w:rsidRPr="006B2A63">
              <w:rPr>
                <w:b/>
                <w:szCs w:val="24"/>
                <w:lang w:val="bg-BG"/>
              </w:rPr>
              <w:t xml:space="preserve"> Разработване на Инструкция за работа с новоизградените електронни инструменти на интегрираната информационна система и за стандартите за информационна сигурност</w:t>
            </w:r>
          </w:p>
        </w:tc>
        <w:tc>
          <w:tcPr>
            <w:tcW w:w="2830" w:type="dxa"/>
          </w:tcPr>
          <w:p w:rsidR="00CA4F3D" w:rsidRPr="006B2A63" w:rsidRDefault="00216B63" w:rsidP="00952467">
            <w:pPr>
              <w:spacing w:before="0"/>
              <w:ind w:firstLine="550"/>
              <w:rPr>
                <w:szCs w:val="24"/>
                <w:lang w:val="bg-BG"/>
              </w:rPr>
            </w:pPr>
            <w:r>
              <w:rPr>
                <w:szCs w:val="24"/>
                <w:lang w:val="bg-BG"/>
              </w:rPr>
              <w:t xml:space="preserve">140 </w:t>
            </w:r>
            <w:r w:rsidR="00603448" w:rsidRPr="00603448">
              <w:rPr>
                <w:szCs w:val="24"/>
                <w:lang w:val="bg-BG"/>
              </w:rPr>
              <w:t>календарни дни</w:t>
            </w:r>
          </w:p>
        </w:tc>
      </w:tr>
      <w:tr w:rsidR="00CA4F3D" w:rsidRPr="006B2A63" w:rsidTr="00952467">
        <w:tc>
          <w:tcPr>
            <w:tcW w:w="1008" w:type="dxa"/>
          </w:tcPr>
          <w:p w:rsidR="00CA4F3D" w:rsidRPr="006B2A63" w:rsidRDefault="00CA4F3D" w:rsidP="00952467">
            <w:pPr>
              <w:spacing w:before="0"/>
              <w:ind w:firstLine="550"/>
              <w:rPr>
                <w:szCs w:val="24"/>
                <w:lang w:val="bg-BG"/>
              </w:rPr>
            </w:pPr>
            <w:r w:rsidRPr="006B2A63">
              <w:rPr>
                <w:szCs w:val="24"/>
                <w:lang w:val="bg-BG"/>
              </w:rPr>
              <w:lastRenderedPageBreak/>
              <w:t>6</w:t>
            </w:r>
          </w:p>
        </w:tc>
        <w:tc>
          <w:tcPr>
            <w:tcW w:w="5191" w:type="dxa"/>
          </w:tcPr>
          <w:p w:rsidR="00CA4F3D" w:rsidRPr="006B2A63" w:rsidRDefault="00CA4F3D" w:rsidP="00952467">
            <w:pPr>
              <w:spacing w:before="0"/>
              <w:ind w:firstLine="172"/>
              <w:rPr>
                <w:b/>
                <w:szCs w:val="24"/>
                <w:lang w:val="bg-BG"/>
              </w:rPr>
            </w:pPr>
            <w:r w:rsidRPr="006B2A63">
              <w:rPr>
                <w:b/>
                <w:i/>
                <w:szCs w:val="24"/>
                <w:u w:val="single"/>
                <w:lang w:val="bg-BG"/>
              </w:rPr>
              <w:t>Дейност 6:</w:t>
            </w:r>
            <w:r w:rsidRPr="006B2A63">
              <w:rPr>
                <w:b/>
                <w:szCs w:val="24"/>
                <w:lang w:val="bg-BG"/>
              </w:rPr>
              <w:t xml:space="preserve"> Провеждане на обучение на 30 служители на НЦЗПБ за работа с новоизградените електронни инструменти на интегрираната информационна система и правилата за информационна сигурност</w:t>
            </w:r>
          </w:p>
        </w:tc>
        <w:tc>
          <w:tcPr>
            <w:tcW w:w="2830" w:type="dxa"/>
          </w:tcPr>
          <w:p w:rsidR="00CA4F3D" w:rsidRPr="006B2A63" w:rsidRDefault="00216B63" w:rsidP="00952467">
            <w:pPr>
              <w:spacing w:before="0"/>
              <w:ind w:firstLine="550"/>
              <w:rPr>
                <w:szCs w:val="24"/>
                <w:lang w:val="bg-BG"/>
              </w:rPr>
            </w:pPr>
            <w:r>
              <w:rPr>
                <w:szCs w:val="24"/>
                <w:lang w:val="bg-BG"/>
              </w:rPr>
              <w:t xml:space="preserve">140 </w:t>
            </w:r>
            <w:r w:rsidR="00603448" w:rsidRPr="00603448">
              <w:rPr>
                <w:szCs w:val="24"/>
                <w:lang w:val="bg-BG"/>
              </w:rPr>
              <w:t>календарни дни</w:t>
            </w:r>
          </w:p>
        </w:tc>
      </w:tr>
    </w:tbl>
    <w:p w:rsidR="00CA4F3D" w:rsidRPr="006B2A63" w:rsidRDefault="00CA4F3D" w:rsidP="00CA4F3D">
      <w:pPr>
        <w:spacing w:before="0"/>
        <w:ind w:firstLine="550"/>
        <w:rPr>
          <w:szCs w:val="24"/>
          <w:lang w:val="bg-BG"/>
        </w:rPr>
      </w:pPr>
    </w:p>
    <w:p w:rsidR="00CA4F3D" w:rsidRPr="006B2A63" w:rsidRDefault="00CA4F3D" w:rsidP="00CA4F3D">
      <w:pPr>
        <w:spacing w:before="0"/>
        <w:ind w:firstLine="550"/>
        <w:rPr>
          <w:szCs w:val="24"/>
          <w:lang w:val="bg-BG"/>
        </w:rPr>
      </w:pPr>
      <w:r w:rsidRPr="006B2A63">
        <w:rPr>
          <w:b/>
          <w:szCs w:val="24"/>
          <w:lang w:val="bg-BG"/>
        </w:rPr>
        <w:t>Чл.3.</w:t>
      </w:r>
      <w:r w:rsidRPr="006B2A63">
        <w:rPr>
          <w:szCs w:val="24"/>
          <w:lang w:val="bg-BG"/>
        </w:rPr>
        <w:t xml:space="preserve"> Мястото на изпълнение на отделните дейности, включени в услугата, е сградата на НЦЗПБ, както и наетите зали за обучение.</w:t>
      </w:r>
    </w:p>
    <w:p w:rsidR="00CA4F3D" w:rsidRPr="006B2A63" w:rsidRDefault="00CA4F3D" w:rsidP="00CA4F3D">
      <w:pPr>
        <w:spacing w:before="0"/>
        <w:ind w:firstLine="550"/>
        <w:rPr>
          <w:szCs w:val="24"/>
          <w:lang w:val="bg-BG"/>
        </w:rPr>
      </w:pPr>
    </w:p>
    <w:p w:rsidR="00CA4F3D" w:rsidRPr="006B2A63" w:rsidRDefault="00CA4F3D" w:rsidP="00CA4F3D">
      <w:pPr>
        <w:spacing w:before="0"/>
        <w:ind w:firstLine="550"/>
        <w:rPr>
          <w:b/>
          <w:szCs w:val="24"/>
          <w:u w:val="single"/>
          <w:lang w:val="bg-BG"/>
        </w:rPr>
      </w:pPr>
      <w:r w:rsidRPr="006B2A63">
        <w:rPr>
          <w:b/>
          <w:szCs w:val="24"/>
          <w:u w:val="single"/>
          <w:lang w:val="bg-BG"/>
        </w:rPr>
        <w:t>III. ЦЕНА И НАЧИН НА ПЛАЩАНЕ</w:t>
      </w:r>
    </w:p>
    <w:p w:rsidR="00CA4F3D" w:rsidRPr="006B2A63" w:rsidRDefault="00CA4F3D" w:rsidP="00CA4F3D">
      <w:pPr>
        <w:spacing w:before="0"/>
        <w:ind w:firstLine="550"/>
        <w:rPr>
          <w:b/>
          <w:szCs w:val="24"/>
          <w:u w:val="single"/>
          <w:lang w:val="bg-BG"/>
        </w:rPr>
      </w:pPr>
    </w:p>
    <w:p w:rsidR="00CA4F3D" w:rsidRPr="006B2A63" w:rsidRDefault="00CA4F3D" w:rsidP="00CA4F3D">
      <w:pPr>
        <w:spacing w:before="0"/>
        <w:ind w:firstLine="550"/>
        <w:rPr>
          <w:szCs w:val="24"/>
          <w:lang w:val="bg-BG"/>
        </w:rPr>
      </w:pPr>
      <w:r w:rsidRPr="006B2A63">
        <w:rPr>
          <w:b/>
          <w:szCs w:val="24"/>
          <w:lang w:val="bg-BG"/>
        </w:rPr>
        <w:t xml:space="preserve">Чл.4. </w:t>
      </w:r>
      <w:r w:rsidRPr="006B2A63">
        <w:rPr>
          <w:szCs w:val="24"/>
          <w:lang w:val="bg-BG"/>
        </w:rPr>
        <w:t xml:space="preserve">(1) Общата стойност на договора е: </w:t>
      </w:r>
      <w:r w:rsidR="00B825C3">
        <w:rPr>
          <w:szCs w:val="24"/>
          <w:lang w:val="bg-BG"/>
        </w:rPr>
        <w:t>353 000</w:t>
      </w:r>
      <w:r w:rsidRPr="006B2A63">
        <w:rPr>
          <w:szCs w:val="24"/>
          <w:lang w:val="bg-BG"/>
        </w:rPr>
        <w:t xml:space="preserve"> лв. (</w:t>
      </w:r>
      <w:r w:rsidR="00B825C3">
        <w:rPr>
          <w:szCs w:val="24"/>
          <w:lang w:val="bg-BG"/>
        </w:rPr>
        <w:t>триста петдесет и три хиляди лева</w:t>
      </w:r>
      <w:r w:rsidRPr="006B2A63">
        <w:rPr>
          <w:szCs w:val="24"/>
          <w:lang w:val="bg-BG"/>
        </w:rPr>
        <w:t xml:space="preserve">) без ДДС, съгласно ценовото предложение на </w:t>
      </w:r>
      <w:r w:rsidRPr="006B2A63">
        <w:rPr>
          <w:b/>
          <w:szCs w:val="24"/>
          <w:lang w:val="bg-BG"/>
        </w:rPr>
        <w:t xml:space="preserve">ИЗПЪЛНИТЕЛЯ </w:t>
      </w:r>
      <w:r w:rsidRPr="006B2A63">
        <w:rPr>
          <w:szCs w:val="24"/>
          <w:lang w:val="bg-BG"/>
        </w:rPr>
        <w:t>– част от неговата Оферта за изпълнение на обществената поръчка.</w:t>
      </w:r>
    </w:p>
    <w:p w:rsidR="00CA4F3D" w:rsidRPr="006B2A63" w:rsidRDefault="00CA4F3D" w:rsidP="00CA4F3D">
      <w:pPr>
        <w:spacing w:before="0"/>
        <w:ind w:firstLine="550"/>
        <w:rPr>
          <w:szCs w:val="24"/>
          <w:lang w:val="bg-BG"/>
        </w:rPr>
      </w:pPr>
      <w:r w:rsidRPr="006B2A63">
        <w:rPr>
          <w:szCs w:val="24"/>
          <w:lang w:val="bg-BG"/>
        </w:rPr>
        <w:t xml:space="preserve">(2) Цената по ал.1 е крайна с включени </w:t>
      </w:r>
      <w:r w:rsidRPr="006B2A63">
        <w:rPr>
          <w:bCs/>
          <w:szCs w:val="24"/>
          <w:lang w:val="bg-BG"/>
        </w:rPr>
        <w:t>всички възнаграждения и разходи на ИЗПЪЛНИТЕЛЯ за изпълнение на дейностите по чл.1 от договора.</w:t>
      </w:r>
    </w:p>
    <w:p w:rsidR="00CA4F3D" w:rsidRPr="006B2A63" w:rsidRDefault="00CA4F3D" w:rsidP="00CA4F3D">
      <w:pPr>
        <w:spacing w:before="0"/>
        <w:ind w:firstLine="550"/>
        <w:rPr>
          <w:szCs w:val="24"/>
          <w:lang w:val="bg-BG"/>
        </w:rPr>
      </w:pPr>
      <w:r w:rsidRPr="006B2A63">
        <w:rPr>
          <w:szCs w:val="24"/>
          <w:lang w:val="bg-BG"/>
        </w:rPr>
        <w:t xml:space="preserve">(3) Стойността на изпълнението на всяка от дейностите от Дейност 3 от проекта – „Създаване на интегрирана информационна система“ предмет на настоящия договор, съгласно Ценовото предложение на </w:t>
      </w:r>
      <w:r w:rsidRPr="006B2A63">
        <w:rPr>
          <w:b/>
          <w:szCs w:val="24"/>
          <w:lang w:val="bg-BG"/>
        </w:rPr>
        <w:t>ИЗПЪЛНИТЕЛЯ</w:t>
      </w:r>
      <w:r w:rsidRPr="006B2A63">
        <w:rPr>
          <w:szCs w:val="24"/>
          <w:lang w:val="bg-BG"/>
        </w:rPr>
        <w:t xml:space="preserve"> – част от офертата му за участие в процедурата, е следната:</w:t>
      </w:r>
    </w:p>
    <w:p w:rsidR="00CA4F3D" w:rsidRPr="006B2A63" w:rsidRDefault="00CA4F3D" w:rsidP="00CA4F3D">
      <w:pPr>
        <w:spacing w:before="0"/>
        <w:ind w:firstLine="550"/>
        <w:rPr>
          <w:szCs w:val="24"/>
          <w:lang w:val="bg-BG"/>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5191"/>
        <w:gridCol w:w="2830"/>
      </w:tblGrid>
      <w:tr w:rsidR="00CA4F3D" w:rsidRPr="006B2A63" w:rsidTr="00952467">
        <w:tc>
          <w:tcPr>
            <w:tcW w:w="1008" w:type="dxa"/>
          </w:tcPr>
          <w:p w:rsidR="00CA4F3D" w:rsidRPr="006B2A63" w:rsidRDefault="00CA4F3D" w:rsidP="00952467">
            <w:pPr>
              <w:spacing w:before="0"/>
              <w:ind w:firstLine="550"/>
              <w:rPr>
                <w:b/>
                <w:szCs w:val="24"/>
                <w:lang w:val="bg-BG"/>
              </w:rPr>
            </w:pPr>
            <w:r w:rsidRPr="006B2A63">
              <w:rPr>
                <w:b/>
                <w:szCs w:val="24"/>
                <w:lang w:val="bg-BG"/>
              </w:rPr>
              <w:t>№</w:t>
            </w:r>
          </w:p>
        </w:tc>
        <w:tc>
          <w:tcPr>
            <w:tcW w:w="5191" w:type="dxa"/>
          </w:tcPr>
          <w:p w:rsidR="00CA4F3D" w:rsidRPr="006B2A63" w:rsidRDefault="00CA4F3D" w:rsidP="00952467">
            <w:pPr>
              <w:spacing w:before="0"/>
              <w:ind w:firstLine="550"/>
              <w:rPr>
                <w:b/>
                <w:szCs w:val="24"/>
                <w:lang w:val="bg-BG"/>
              </w:rPr>
            </w:pPr>
            <w:r w:rsidRPr="006B2A63">
              <w:rPr>
                <w:b/>
                <w:szCs w:val="24"/>
                <w:lang w:val="bg-BG"/>
              </w:rPr>
              <w:t>Дейности</w:t>
            </w:r>
          </w:p>
        </w:tc>
        <w:tc>
          <w:tcPr>
            <w:tcW w:w="2830" w:type="dxa"/>
          </w:tcPr>
          <w:p w:rsidR="00CA4F3D" w:rsidRPr="006B2A63" w:rsidRDefault="00CA4F3D" w:rsidP="00952467">
            <w:pPr>
              <w:spacing w:before="0"/>
              <w:ind w:firstLine="41"/>
              <w:rPr>
                <w:b/>
                <w:szCs w:val="24"/>
                <w:lang w:val="bg-BG"/>
              </w:rPr>
            </w:pPr>
            <w:r w:rsidRPr="006B2A63">
              <w:rPr>
                <w:b/>
                <w:szCs w:val="24"/>
                <w:lang w:val="bg-BG"/>
              </w:rPr>
              <w:t>Стойност в лв. без ДДС</w:t>
            </w:r>
          </w:p>
        </w:tc>
      </w:tr>
      <w:tr w:rsidR="00CA4F3D" w:rsidRPr="006B2A63" w:rsidTr="00952467">
        <w:tc>
          <w:tcPr>
            <w:tcW w:w="1008" w:type="dxa"/>
          </w:tcPr>
          <w:p w:rsidR="00CA4F3D" w:rsidRPr="006B2A63" w:rsidRDefault="00CA4F3D" w:rsidP="00952467">
            <w:pPr>
              <w:spacing w:before="0"/>
              <w:ind w:firstLine="550"/>
              <w:rPr>
                <w:szCs w:val="24"/>
                <w:lang w:val="bg-BG"/>
              </w:rPr>
            </w:pPr>
            <w:r w:rsidRPr="006B2A63">
              <w:rPr>
                <w:szCs w:val="24"/>
                <w:lang w:val="bg-BG"/>
              </w:rPr>
              <w:t>1</w:t>
            </w:r>
          </w:p>
        </w:tc>
        <w:tc>
          <w:tcPr>
            <w:tcW w:w="5191" w:type="dxa"/>
          </w:tcPr>
          <w:p w:rsidR="00CA4F3D" w:rsidRPr="006B2A63" w:rsidRDefault="00CA4F3D" w:rsidP="00952467">
            <w:pPr>
              <w:spacing w:before="0"/>
              <w:ind w:firstLine="172"/>
              <w:rPr>
                <w:b/>
                <w:szCs w:val="24"/>
                <w:lang w:val="bg-BG"/>
              </w:rPr>
            </w:pPr>
            <w:r w:rsidRPr="006B2A63">
              <w:rPr>
                <w:b/>
                <w:i/>
                <w:szCs w:val="24"/>
                <w:u w:val="single"/>
                <w:lang w:val="bg-BG"/>
              </w:rPr>
              <w:t>Дейност 1</w:t>
            </w:r>
            <w:r w:rsidRPr="006B2A63">
              <w:rPr>
                <w:b/>
                <w:szCs w:val="24"/>
                <w:lang w:val="bg-BG"/>
              </w:rPr>
              <w:t>: Разработване на вътрешна информационна система</w:t>
            </w:r>
          </w:p>
        </w:tc>
        <w:tc>
          <w:tcPr>
            <w:tcW w:w="2830" w:type="dxa"/>
          </w:tcPr>
          <w:p w:rsidR="00CA4F3D" w:rsidRPr="006B2A63" w:rsidRDefault="00F27711" w:rsidP="00952467">
            <w:pPr>
              <w:spacing w:before="0"/>
              <w:ind w:firstLine="41"/>
              <w:rPr>
                <w:szCs w:val="24"/>
                <w:lang w:val="bg-BG"/>
              </w:rPr>
            </w:pPr>
            <w:r>
              <w:rPr>
                <w:szCs w:val="24"/>
                <w:lang w:val="bg-BG"/>
              </w:rPr>
              <w:t>290 000 лв.</w:t>
            </w:r>
          </w:p>
        </w:tc>
      </w:tr>
      <w:tr w:rsidR="00CA4F3D" w:rsidRPr="006B2A63" w:rsidTr="00952467">
        <w:tc>
          <w:tcPr>
            <w:tcW w:w="1008" w:type="dxa"/>
          </w:tcPr>
          <w:p w:rsidR="00CA4F3D" w:rsidRPr="006B2A63" w:rsidRDefault="00CA4F3D" w:rsidP="00952467">
            <w:pPr>
              <w:spacing w:before="0"/>
              <w:ind w:firstLine="550"/>
              <w:rPr>
                <w:szCs w:val="24"/>
                <w:lang w:val="bg-BG"/>
              </w:rPr>
            </w:pPr>
            <w:r w:rsidRPr="006B2A63">
              <w:rPr>
                <w:szCs w:val="24"/>
                <w:lang w:val="bg-BG"/>
              </w:rPr>
              <w:t>2</w:t>
            </w:r>
          </w:p>
        </w:tc>
        <w:tc>
          <w:tcPr>
            <w:tcW w:w="5191" w:type="dxa"/>
          </w:tcPr>
          <w:p w:rsidR="00CA4F3D" w:rsidRPr="006B2A63" w:rsidRDefault="00CA4F3D" w:rsidP="00952467">
            <w:pPr>
              <w:spacing w:before="0"/>
              <w:ind w:firstLine="172"/>
              <w:rPr>
                <w:b/>
                <w:szCs w:val="24"/>
                <w:lang w:val="bg-BG"/>
              </w:rPr>
            </w:pPr>
            <w:r w:rsidRPr="006B2A63">
              <w:rPr>
                <w:b/>
                <w:i/>
                <w:szCs w:val="24"/>
                <w:u w:val="single"/>
                <w:lang w:val="bg-BG"/>
              </w:rPr>
              <w:t>Дейност 2</w:t>
            </w:r>
            <w:r w:rsidRPr="006B2A63">
              <w:rPr>
                <w:b/>
                <w:szCs w:val="24"/>
                <w:lang w:val="bg-BG"/>
              </w:rPr>
              <w:t>: Разработка на специализирано приложение - модул „Многофункционална интеграционна платформа за обмен на данни в хетерогенна среда за предоставяне на е-услуги», за връзка с външни системи</w:t>
            </w:r>
          </w:p>
        </w:tc>
        <w:tc>
          <w:tcPr>
            <w:tcW w:w="2830" w:type="dxa"/>
          </w:tcPr>
          <w:p w:rsidR="00CA4F3D" w:rsidRPr="006B2A63" w:rsidRDefault="00F27711" w:rsidP="00952467">
            <w:pPr>
              <w:spacing w:before="0"/>
              <w:ind w:firstLine="41"/>
              <w:rPr>
                <w:szCs w:val="24"/>
                <w:lang w:val="bg-BG"/>
              </w:rPr>
            </w:pPr>
            <w:r>
              <w:rPr>
                <w:szCs w:val="24"/>
                <w:lang w:val="bg-BG"/>
              </w:rPr>
              <w:t>4 500 лв.</w:t>
            </w:r>
          </w:p>
        </w:tc>
      </w:tr>
      <w:tr w:rsidR="00CA4F3D" w:rsidRPr="006B2A63" w:rsidTr="00952467">
        <w:tc>
          <w:tcPr>
            <w:tcW w:w="1008" w:type="dxa"/>
          </w:tcPr>
          <w:p w:rsidR="00CA4F3D" w:rsidRPr="006B2A63" w:rsidRDefault="00CA4F3D" w:rsidP="00952467">
            <w:pPr>
              <w:spacing w:before="0"/>
              <w:ind w:firstLine="550"/>
              <w:rPr>
                <w:szCs w:val="24"/>
                <w:lang w:val="bg-BG"/>
              </w:rPr>
            </w:pPr>
            <w:r w:rsidRPr="006B2A63">
              <w:rPr>
                <w:szCs w:val="24"/>
                <w:lang w:val="bg-BG"/>
              </w:rPr>
              <w:t>3</w:t>
            </w:r>
          </w:p>
        </w:tc>
        <w:tc>
          <w:tcPr>
            <w:tcW w:w="5191" w:type="dxa"/>
          </w:tcPr>
          <w:p w:rsidR="00CA4F3D" w:rsidRPr="006B2A63" w:rsidRDefault="00CA4F3D" w:rsidP="00952467">
            <w:pPr>
              <w:spacing w:before="0"/>
              <w:ind w:firstLine="172"/>
              <w:rPr>
                <w:b/>
                <w:szCs w:val="24"/>
                <w:lang w:val="bg-BG"/>
              </w:rPr>
            </w:pPr>
            <w:r w:rsidRPr="006B2A63">
              <w:rPr>
                <w:b/>
                <w:i/>
                <w:szCs w:val="24"/>
                <w:u w:val="single"/>
                <w:lang w:val="bg-BG"/>
              </w:rPr>
              <w:t>Дейност 3:</w:t>
            </w:r>
            <w:r w:rsidRPr="006B2A63">
              <w:rPr>
                <w:b/>
                <w:szCs w:val="24"/>
                <w:lang w:val="bg-BG"/>
              </w:rPr>
              <w:t xml:space="preserve"> Разработка и внедряване на софтуерно приложение, осъществяващо  информационен обмен с Търговския регистър и регистър ЕСГРАОН</w:t>
            </w:r>
          </w:p>
        </w:tc>
        <w:tc>
          <w:tcPr>
            <w:tcW w:w="2830" w:type="dxa"/>
          </w:tcPr>
          <w:p w:rsidR="00CA4F3D" w:rsidRPr="006B2A63" w:rsidRDefault="00F27711" w:rsidP="00952467">
            <w:pPr>
              <w:spacing w:before="0"/>
              <w:ind w:firstLine="41"/>
              <w:rPr>
                <w:szCs w:val="24"/>
                <w:lang w:val="bg-BG"/>
              </w:rPr>
            </w:pPr>
            <w:r>
              <w:rPr>
                <w:szCs w:val="24"/>
                <w:lang w:val="bg-BG"/>
              </w:rPr>
              <w:t>4 500 лв.</w:t>
            </w:r>
          </w:p>
        </w:tc>
      </w:tr>
      <w:tr w:rsidR="00CA4F3D" w:rsidRPr="006B2A63" w:rsidTr="00952467">
        <w:tc>
          <w:tcPr>
            <w:tcW w:w="1008" w:type="dxa"/>
          </w:tcPr>
          <w:p w:rsidR="00CA4F3D" w:rsidRPr="006B2A63" w:rsidRDefault="00CA4F3D" w:rsidP="00952467">
            <w:pPr>
              <w:spacing w:before="0"/>
              <w:ind w:firstLine="550"/>
              <w:rPr>
                <w:szCs w:val="24"/>
                <w:lang w:val="bg-BG"/>
              </w:rPr>
            </w:pPr>
            <w:r w:rsidRPr="006B2A63">
              <w:rPr>
                <w:szCs w:val="24"/>
                <w:lang w:val="bg-BG"/>
              </w:rPr>
              <w:t>4</w:t>
            </w:r>
          </w:p>
        </w:tc>
        <w:tc>
          <w:tcPr>
            <w:tcW w:w="5191" w:type="dxa"/>
          </w:tcPr>
          <w:p w:rsidR="00CA4F3D" w:rsidRPr="006B2A63" w:rsidRDefault="00CA4F3D" w:rsidP="00952467">
            <w:pPr>
              <w:spacing w:before="0"/>
              <w:ind w:firstLine="172"/>
              <w:rPr>
                <w:b/>
                <w:szCs w:val="24"/>
                <w:lang w:val="bg-BG"/>
              </w:rPr>
            </w:pPr>
            <w:r w:rsidRPr="006B2A63">
              <w:rPr>
                <w:b/>
                <w:i/>
                <w:szCs w:val="24"/>
                <w:u w:val="single"/>
                <w:lang w:val="bg-BG"/>
              </w:rPr>
              <w:t>Дейност 4:</w:t>
            </w:r>
            <w:r w:rsidRPr="006B2A63">
              <w:rPr>
                <w:b/>
                <w:szCs w:val="24"/>
                <w:lang w:val="bg-BG"/>
              </w:rPr>
              <w:t xml:space="preserve"> Разработване на уеб базирана платформа (“front office”)</w:t>
            </w:r>
          </w:p>
        </w:tc>
        <w:tc>
          <w:tcPr>
            <w:tcW w:w="2830" w:type="dxa"/>
          </w:tcPr>
          <w:p w:rsidR="00CA4F3D" w:rsidRPr="006B2A63" w:rsidRDefault="00F27711" w:rsidP="00952467">
            <w:pPr>
              <w:spacing w:before="0"/>
              <w:ind w:firstLine="41"/>
              <w:rPr>
                <w:szCs w:val="24"/>
                <w:lang w:val="bg-BG"/>
              </w:rPr>
            </w:pPr>
            <w:r>
              <w:rPr>
                <w:szCs w:val="24"/>
                <w:lang w:val="bg-BG"/>
              </w:rPr>
              <w:t>45 000лв.</w:t>
            </w:r>
          </w:p>
        </w:tc>
      </w:tr>
      <w:tr w:rsidR="00CA4F3D" w:rsidRPr="006B2A63" w:rsidTr="00952467">
        <w:tc>
          <w:tcPr>
            <w:tcW w:w="1008" w:type="dxa"/>
          </w:tcPr>
          <w:p w:rsidR="00CA4F3D" w:rsidRPr="006B2A63" w:rsidRDefault="00CA4F3D" w:rsidP="00952467">
            <w:pPr>
              <w:spacing w:before="0"/>
              <w:ind w:firstLine="550"/>
              <w:rPr>
                <w:szCs w:val="24"/>
                <w:lang w:val="bg-BG"/>
              </w:rPr>
            </w:pPr>
            <w:r w:rsidRPr="006B2A63">
              <w:rPr>
                <w:szCs w:val="24"/>
                <w:lang w:val="bg-BG"/>
              </w:rPr>
              <w:t>5</w:t>
            </w:r>
          </w:p>
        </w:tc>
        <w:tc>
          <w:tcPr>
            <w:tcW w:w="5191" w:type="dxa"/>
          </w:tcPr>
          <w:p w:rsidR="00CA4F3D" w:rsidRPr="006B2A63" w:rsidRDefault="00CA4F3D" w:rsidP="00952467">
            <w:pPr>
              <w:spacing w:before="0"/>
              <w:ind w:firstLine="172"/>
              <w:rPr>
                <w:b/>
                <w:szCs w:val="24"/>
                <w:lang w:val="bg-BG"/>
              </w:rPr>
            </w:pPr>
            <w:r w:rsidRPr="006B2A63">
              <w:rPr>
                <w:b/>
                <w:i/>
                <w:szCs w:val="24"/>
                <w:u w:val="single"/>
                <w:lang w:val="bg-BG"/>
              </w:rPr>
              <w:t>Дейност 5:</w:t>
            </w:r>
            <w:r w:rsidRPr="006B2A63">
              <w:rPr>
                <w:b/>
                <w:szCs w:val="24"/>
                <w:lang w:val="bg-BG"/>
              </w:rPr>
              <w:t xml:space="preserve"> Разработване на Инструкция за работа с новоизградените електронни инструменти на интегрираната информационна система и за стандартите за информационна сигурност</w:t>
            </w:r>
          </w:p>
        </w:tc>
        <w:tc>
          <w:tcPr>
            <w:tcW w:w="2830" w:type="dxa"/>
          </w:tcPr>
          <w:p w:rsidR="00CA4F3D" w:rsidRPr="006B2A63" w:rsidRDefault="00F27711" w:rsidP="00952467">
            <w:pPr>
              <w:spacing w:before="0"/>
              <w:ind w:firstLine="41"/>
              <w:rPr>
                <w:szCs w:val="24"/>
                <w:lang w:val="bg-BG"/>
              </w:rPr>
            </w:pPr>
            <w:r>
              <w:rPr>
                <w:szCs w:val="24"/>
                <w:lang w:val="bg-BG"/>
              </w:rPr>
              <w:t>4 500 лв.</w:t>
            </w:r>
          </w:p>
        </w:tc>
      </w:tr>
      <w:tr w:rsidR="00CA4F3D" w:rsidRPr="006B2A63" w:rsidTr="00952467">
        <w:tc>
          <w:tcPr>
            <w:tcW w:w="1008" w:type="dxa"/>
          </w:tcPr>
          <w:p w:rsidR="00CA4F3D" w:rsidRPr="006B2A63" w:rsidRDefault="00CA4F3D" w:rsidP="00952467">
            <w:pPr>
              <w:spacing w:before="0"/>
              <w:ind w:firstLine="550"/>
              <w:rPr>
                <w:szCs w:val="24"/>
                <w:lang w:val="bg-BG"/>
              </w:rPr>
            </w:pPr>
            <w:r w:rsidRPr="006B2A63">
              <w:rPr>
                <w:szCs w:val="24"/>
                <w:lang w:val="bg-BG"/>
              </w:rPr>
              <w:t>6</w:t>
            </w:r>
          </w:p>
        </w:tc>
        <w:tc>
          <w:tcPr>
            <w:tcW w:w="5191" w:type="dxa"/>
          </w:tcPr>
          <w:p w:rsidR="00CA4F3D" w:rsidRPr="006B2A63" w:rsidRDefault="00CA4F3D" w:rsidP="00952467">
            <w:pPr>
              <w:spacing w:before="0"/>
              <w:ind w:firstLine="172"/>
              <w:rPr>
                <w:b/>
                <w:szCs w:val="24"/>
                <w:lang w:val="bg-BG"/>
              </w:rPr>
            </w:pPr>
            <w:r w:rsidRPr="006B2A63">
              <w:rPr>
                <w:b/>
                <w:i/>
                <w:szCs w:val="24"/>
                <w:u w:val="single"/>
                <w:lang w:val="bg-BG"/>
              </w:rPr>
              <w:t>Дейност 6:</w:t>
            </w:r>
            <w:r w:rsidRPr="006B2A63">
              <w:rPr>
                <w:b/>
                <w:szCs w:val="24"/>
                <w:lang w:val="bg-BG"/>
              </w:rPr>
              <w:t xml:space="preserve"> Провеждане на обучение на 30 служители на НЦЗПБ за работа с новоизградените електронни инструменти на интегрираната информационна система и правилата за информационна сигурност</w:t>
            </w:r>
          </w:p>
        </w:tc>
        <w:tc>
          <w:tcPr>
            <w:tcW w:w="2830" w:type="dxa"/>
          </w:tcPr>
          <w:p w:rsidR="00CA4F3D" w:rsidRPr="006B2A63" w:rsidRDefault="00F27711" w:rsidP="00952467">
            <w:pPr>
              <w:spacing w:before="0"/>
              <w:ind w:firstLine="41"/>
              <w:rPr>
                <w:szCs w:val="24"/>
                <w:lang w:val="bg-BG"/>
              </w:rPr>
            </w:pPr>
            <w:r>
              <w:rPr>
                <w:szCs w:val="24"/>
                <w:lang w:val="bg-BG"/>
              </w:rPr>
              <w:t>4 500 лв.</w:t>
            </w:r>
          </w:p>
        </w:tc>
      </w:tr>
    </w:tbl>
    <w:p w:rsidR="00CA4F3D" w:rsidRPr="006B2A63" w:rsidRDefault="00CA4F3D" w:rsidP="00CA4F3D">
      <w:pPr>
        <w:spacing w:before="0"/>
        <w:ind w:firstLine="550"/>
        <w:rPr>
          <w:szCs w:val="24"/>
          <w:lang w:val="bg-BG"/>
        </w:rPr>
      </w:pPr>
    </w:p>
    <w:p w:rsidR="00CA4F3D" w:rsidRPr="006B2A63" w:rsidRDefault="00CA4F3D" w:rsidP="00CA4F3D">
      <w:pPr>
        <w:overflowPunct/>
        <w:autoSpaceDE/>
        <w:adjustRightInd/>
        <w:spacing w:before="0"/>
        <w:ind w:firstLine="550"/>
        <w:textAlignment w:val="auto"/>
        <w:rPr>
          <w:szCs w:val="24"/>
          <w:lang w:val="bg-BG"/>
        </w:rPr>
      </w:pPr>
      <w:r w:rsidRPr="006B2A63">
        <w:rPr>
          <w:bCs/>
          <w:szCs w:val="24"/>
          <w:lang w:val="bg-BG"/>
        </w:rPr>
        <w:lastRenderedPageBreak/>
        <w:t xml:space="preserve">(4) </w:t>
      </w:r>
      <w:r w:rsidRPr="006B2A63">
        <w:rPr>
          <w:b/>
          <w:bCs/>
          <w:szCs w:val="24"/>
          <w:lang w:val="bg-BG"/>
        </w:rPr>
        <w:t>ВЪЗЛОЖИТЕЛЯТ</w:t>
      </w:r>
      <w:r w:rsidRPr="006B2A63">
        <w:rPr>
          <w:bCs/>
          <w:szCs w:val="24"/>
          <w:lang w:val="bg-BG"/>
        </w:rPr>
        <w:t xml:space="preserve"> осъществява </w:t>
      </w:r>
      <w:r w:rsidRPr="006B2A63">
        <w:rPr>
          <w:szCs w:val="24"/>
          <w:lang w:val="bg-BG"/>
        </w:rPr>
        <w:t xml:space="preserve">плащането по изпълнение на услугата – предмет на обществената поръчка в левове, по банков път чрез платежно нареждане, по посочена в ал.5 </w:t>
      </w:r>
      <w:bookmarkStart w:id="0" w:name="_GoBack"/>
      <w:r w:rsidRPr="006B2A63">
        <w:rPr>
          <w:szCs w:val="24"/>
          <w:lang w:val="bg-BG"/>
        </w:rPr>
        <w:t>банкова сметка</w:t>
      </w:r>
      <w:bookmarkEnd w:id="0"/>
      <w:r w:rsidRPr="006B2A63">
        <w:rPr>
          <w:szCs w:val="24"/>
          <w:lang w:val="bg-BG"/>
        </w:rPr>
        <w:t xml:space="preserve"> на изпълнителя, както следва:</w:t>
      </w:r>
    </w:p>
    <w:p w:rsidR="00CA4F3D" w:rsidRPr="006B2A63" w:rsidRDefault="00CA4F3D" w:rsidP="00CA4F3D">
      <w:pPr>
        <w:numPr>
          <w:ilvl w:val="0"/>
          <w:numId w:val="1"/>
        </w:numPr>
        <w:overflowPunct/>
        <w:autoSpaceDE/>
        <w:adjustRightInd/>
        <w:spacing w:before="0"/>
        <w:ind w:left="0" w:firstLine="550"/>
        <w:textAlignment w:val="auto"/>
        <w:rPr>
          <w:noProof/>
          <w:szCs w:val="24"/>
          <w:lang w:val="bg-BG"/>
        </w:rPr>
      </w:pPr>
      <w:r w:rsidRPr="006B2A63">
        <w:rPr>
          <w:b/>
          <w:noProof/>
          <w:szCs w:val="24"/>
          <w:lang w:val="bg-BG"/>
        </w:rPr>
        <w:t>Авансовото плащане в размер на 30 %</w:t>
      </w:r>
      <w:r w:rsidRPr="006B2A63">
        <w:rPr>
          <w:noProof/>
          <w:szCs w:val="24"/>
          <w:lang w:val="bg-BG"/>
        </w:rPr>
        <w:t xml:space="preserve"> (</w:t>
      </w:r>
      <w:r w:rsidRPr="006B2A63">
        <w:rPr>
          <w:b/>
          <w:noProof/>
          <w:szCs w:val="24"/>
          <w:lang w:val="bg-BG"/>
        </w:rPr>
        <w:t>тридесет процента) от стойността на договора</w:t>
      </w:r>
      <w:r w:rsidRPr="006B2A63">
        <w:rPr>
          <w:noProof/>
          <w:szCs w:val="24"/>
          <w:lang w:val="bg-BG"/>
        </w:rPr>
        <w:t xml:space="preserve"> – в срок до 10 (десет) дни от подписване на договора за възлагане на обществена поръчка и издаване на фактура от изпълнителя.</w:t>
      </w:r>
    </w:p>
    <w:p w:rsidR="00CA4F3D" w:rsidRPr="006B2A63" w:rsidRDefault="00CA4F3D" w:rsidP="00CA4F3D">
      <w:pPr>
        <w:numPr>
          <w:ilvl w:val="0"/>
          <w:numId w:val="1"/>
        </w:numPr>
        <w:overflowPunct/>
        <w:autoSpaceDE/>
        <w:adjustRightInd/>
        <w:spacing w:before="0"/>
        <w:ind w:left="0" w:firstLine="550"/>
        <w:textAlignment w:val="auto"/>
        <w:rPr>
          <w:noProof/>
          <w:szCs w:val="24"/>
          <w:lang w:val="bg-BG"/>
        </w:rPr>
      </w:pPr>
      <w:r w:rsidRPr="006B2A63">
        <w:rPr>
          <w:b/>
          <w:bCs/>
          <w:noProof/>
          <w:szCs w:val="24"/>
          <w:lang w:val="bg-BG"/>
        </w:rPr>
        <w:t>След изпълнение на дейности 1, 2, 3 и 4  от обществената поръчка,  отчитането им със съответните документи и приемането им от страна на Възложителя, се приспада авансовото плащане по договора и се  доплаща договорената сума по дейности 1, 2, 3 и 4, съгласно сключения договор</w:t>
      </w:r>
      <w:r w:rsidRPr="006B2A63">
        <w:rPr>
          <w:noProof/>
          <w:szCs w:val="24"/>
          <w:lang w:val="bg-BG"/>
        </w:rPr>
        <w:t xml:space="preserve"> в срок до 10 (десет) дни след представяне на необходимите отчетни документи и одобряване от възложителя на изпълнението.</w:t>
      </w:r>
      <w:r w:rsidRPr="006B2A63">
        <w:rPr>
          <w:b/>
          <w:bCs/>
          <w:noProof/>
          <w:szCs w:val="24"/>
          <w:lang w:val="bg-BG"/>
        </w:rPr>
        <w:t>;</w:t>
      </w:r>
    </w:p>
    <w:p w:rsidR="00CA4F3D" w:rsidRPr="006B2A63" w:rsidRDefault="00CA4F3D" w:rsidP="00CA4F3D">
      <w:pPr>
        <w:numPr>
          <w:ilvl w:val="0"/>
          <w:numId w:val="1"/>
        </w:numPr>
        <w:overflowPunct/>
        <w:autoSpaceDE/>
        <w:adjustRightInd/>
        <w:spacing w:before="0"/>
        <w:ind w:left="0" w:firstLine="550"/>
        <w:textAlignment w:val="auto"/>
        <w:rPr>
          <w:noProof/>
          <w:szCs w:val="24"/>
          <w:lang w:val="bg-BG"/>
        </w:rPr>
      </w:pPr>
      <w:r w:rsidRPr="006B2A63">
        <w:rPr>
          <w:b/>
          <w:bCs/>
          <w:noProof/>
          <w:szCs w:val="24"/>
          <w:lang w:val="bg-BG"/>
        </w:rPr>
        <w:t xml:space="preserve">Дейности от от 5 до 6 се изплащат след тяхното изпълнение, отчитане и приемане от страна на Възложителя, </w:t>
      </w:r>
      <w:r w:rsidRPr="006B2A63">
        <w:rPr>
          <w:noProof/>
          <w:szCs w:val="24"/>
          <w:lang w:val="bg-BG"/>
        </w:rPr>
        <w:t>в срок до 10 (десет) дни след представяне на необходимите отчетни документи и одобряване от възложителя на изпълнението.</w:t>
      </w:r>
    </w:p>
    <w:p w:rsidR="00CA4F3D" w:rsidRPr="006B2A63" w:rsidRDefault="00CA4F3D" w:rsidP="00CA4F3D">
      <w:pPr>
        <w:spacing w:before="0"/>
        <w:ind w:firstLine="550"/>
        <w:rPr>
          <w:szCs w:val="24"/>
          <w:lang w:val="bg-BG"/>
        </w:rPr>
      </w:pPr>
      <w:r w:rsidRPr="006B2A63">
        <w:rPr>
          <w:szCs w:val="24"/>
          <w:lang w:val="bg-BG"/>
        </w:rPr>
        <w:t>Всички плащания се извършват в лева по банков път, на посочената от Изпълнителя в договора банкова сметка.</w:t>
      </w:r>
    </w:p>
    <w:p w:rsidR="00CA4F3D" w:rsidRPr="006B2A63" w:rsidRDefault="00CA4F3D" w:rsidP="00CA4F3D">
      <w:pPr>
        <w:spacing w:before="0"/>
        <w:ind w:firstLine="550"/>
        <w:rPr>
          <w:szCs w:val="24"/>
          <w:lang w:val="bg-BG" w:eastAsia="bg-BG"/>
        </w:rPr>
      </w:pPr>
      <w:r w:rsidRPr="006B2A63">
        <w:rPr>
          <w:szCs w:val="24"/>
          <w:lang w:val="bg-BG"/>
        </w:rPr>
        <w:t xml:space="preserve">Всяко плащане се предшества от издаването на фактура, в която задължително е посочен следния текст: „Разходът се извършва по </w:t>
      </w:r>
      <w:r w:rsidRPr="00357A61">
        <w:rPr>
          <w:szCs w:val="24"/>
          <w:lang w:val="bg-BG"/>
        </w:rPr>
        <w:t>Договор №</w:t>
      </w:r>
      <w:r w:rsidR="00357A61">
        <w:rPr>
          <w:szCs w:val="24"/>
          <w:lang w:val="bg-BG"/>
        </w:rPr>
        <w:t xml:space="preserve"> </w:t>
      </w:r>
      <w:r w:rsidR="00357A61">
        <w:rPr>
          <w:szCs w:val="24"/>
          <w:lang w:val="en-US"/>
        </w:rPr>
        <w:t>56/14.05.2015</w:t>
      </w:r>
      <w:r w:rsidR="00357A61">
        <w:rPr>
          <w:szCs w:val="24"/>
          <w:lang w:val="bg-BG"/>
        </w:rPr>
        <w:t>г</w:t>
      </w:r>
      <w:r w:rsidRPr="003D070D">
        <w:rPr>
          <w:szCs w:val="24"/>
          <w:lang w:val="ru-RU"/>
        </w:rPr>
        <w:t>.</w:t>
      </w:r>
      <w:r w:rsidR="00357A61">
        <w:rPr>
          <w:szCs w:val="24"/>
          <w:lang w:val="ru-RU"/>
        </w:rPr>
        <w:t xml:space="preserve">, </w:t>
      </w:r>
      <w:r w:rsidRPr="006B2A63">
        <w:rPr>
          <w:szCs w:val="24"/>
          <w:lang w:val="bg-BG"/>
        </w:rPr>
        <w:t xml:space="preserve">във връзка с Договор № А 13-31-10/20.01.2014 г., за дейност 3 за „Изграждане на интегрирана информационна система в НЦЗПБ“ – по проект „Внедряване на системи за електронно управление в Национален център по заразни и паразитни болести </w:t>
      </w:r>
      <w:r w:rsidRPr="006B2A63">
        <w:rPr>
          <w:szCs w:val="24"/>
          <w:lang w:val="bg-BG" w:eastAsia="bg-BG"/>
        </w:rPr>
        <w:t>(НЦЗПБ)</w:t>
      </w:r>
      <w:r w:rsidRPr="006B2A63">
        <w:rPr>
          <w:szCs w:val="24"/>
          <w:lang w:val="bg-BG"/>
        </w:rPr>
        <w:t xml:space="preserve"> за предоставяне на електронни административни услуги на гражданите и бизнеса“, Приоритетна ос ІІІ „ Качествено административно обслужване и развитие на електронното управление”, Подприоритет 3.1. „Подобряване на обслужването на гражданите и бизнеса, в това число чрез развитие на електронното управление”, Бюджетна линия: BG051PO002/13/3.1-09 по Оперативна програма „Административен капацитет“, съфинансирана от Европейския социален фонд, програмен период 2007-2013г.</w:t>
      </w:r>
    </w:p>
    <w:p w:rsidR="00CA4F3D" w:rsidRPr="006B2A63" w:rsidRDefault="00CA4F3D" w:rsidP="00CA4F3D">
      <w:pPr>
        <w:spacing w:before="0"/>
        <w:ind w:firstLine="550"/>
        <w:rPr>
          <w:szCs w:val="24"/>
          <w:lang w:val="bg-BG"/>
        </w:rPr>
      </w:pPr>
      <w:r w:rsidRPr="006B2A63">
        <w:rPr>
          <w:szCs w:val="24"/>
          <w:lang w:val="bg-BG"/>
        </w:rPr>
        <w:t xml:space="preserve"> (5) Плащанията ще се извършват по следната банкова сметка на </w:t>
      </w:r>
      <w:r w:rsidRPr="006B2A63">
        <w:rPr>
          <w:b/>
          <w:szCs w:val="24"/>
          <w:lang w:val="bg-BG"/>
        </w:rPr>
        <w:t>ИЗПЪЛНИТЕЛЯ</w:t>
      </w:r>
      <w:r w:rsidRPr="006B2A63">
        <w:rPr>
          <w:szCs w:val="24"/>
          <w:lang w:val="bg-BG"/>
        </w:rPr>
        <w:t>:</w:t>
      </w:r>
    </w:p>
    <w:p w:rsidR="00DC09C2" w:rsidRPr="00DC09C2" w:rsidRDefault="00E872AD" w:rsidP="00CA4F3D">
      <w:pPr>
        <w:spacing w:before="0"/>
        <w:ind w:firstLine="550"/>
        <w:rPr>
          <w:szCs w:val="24"/>
          <w:lang w:val="bg-BG"/>
        </w:rPr>
      </w:pPr>
      <w:r>
        <w:rPr>
          <w:szCs w:val="24"/>
          <w:lang w:val="bg-BG"/>
        </w:rPr>
        <w:t>.................................................</w:t>
      </w:r>
    </w:p>
    <w:p w:rsidR="00CA4F3D" w:rsidRPr="006B2A63" w:rsidRDefault="00CA4F3D" w:rsidP="00CA4F3D">
      <w:pPr>
        <w:spacing w:before="0"/>
        <w:ind w:firstLine="550"/>
        <w:rPr>
          <w:szCs w:val="24"/>
          <w:lang w:val="bg-BG"/>
        </w:rPr>
      </w:pPr>
      <w:r>
        <w:rPr>
          <w:szCs w:val="24"/>
          <w:lang w:val="bg-BG"/>
        </w:rPr>
        <w:t xml:space="preserve">(6) </w:t>
      </w:r>
      <w:r w:rsidRPr="000B0AD6">
        <w:rPr>
          <w:szCs w:val="24"/>
          <w:lang w:val="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w:t>
      </w:r>
      <w:r>
        <w:rPr>
          <w:szCs w:val="24"/>
          <w:lang w:val="bg-BG"/>
        </w:rPr>
        <w:t xml:space="preserve"> този договор.</w:t>
      </w:r>
    </w:p>
    <w:p w:rsidR="00CA4F3D" w:rsidRPr="006B2A63" w:rsidRDefault="00CA4F3D" w:rsidP="00CA4F3D">
      <w:pPr>
        <w:spacing w:before="0"/>
        <w:ind w:firstLine="550"/>
        <w:rPr>
          <w:b/>
          <w:szCs w:val="24"/>
          <w:u w:val="single"/>
          <w:lang w:val="bg-BG"/>
        </w:rPr>
      </w:pPr>
    </w:p>
    <w:p w:rsidR="00CA4F3D" w:rsidRPr="006B2A63" w:rsidRDefault="00CA4F3D" w:rsidP="00CA4F3D">
      <w:pPr>
        <w:spacing w:before="0"/>
        <w:ind w:firstLine="550"/>
        <w:rPr>
          <w:b/>
          <w:szCs w:val="24"/>
          <w:u w:val="single"/>
          <w:lang w:val="bg-BG"/>
        </w:rPr>
      </w:pPr>
      <w:r w:rsidRPr="006B2A63">
        <w:rPr>
          <w:b/>
          <w:szCs w:val="24"/>
          <w:u w:val="single"/>
          <w:lang w:val="bg-BG"/>
        </w:rPr>
        <w:t>IV. ПРАВА И ЗАДЪЛЖЕНИЯ НА СТРАНИТЕ</w:t>
      </w:r>
    </w:p>
    <w:p w:rsidR="00CA4F3D" w:rsidRPr="006B2A63" w:rsidRDefault="00CA4F3D" w:rsidP="00CA4F3D">
      <w:pPr>
        <w:spacing w:before="0"/>
        <w:ind w:firstLine="550"/>
        <w:rPr>
          <w:b/>
          <w:szCs w:val="24"/>
          <w:u w:val="single"/>
          <w:lang w:val="bg-BG"/>
        </w:rPr>
      </w:pPr>
    </w:p>
    <w:p w:rsidR="00CA4F3D" w:rsidRPr="006B2A63" w:rsidRDefault="00CA4F3D" w:rsidP="00CA4F3D">
      <w:pPr>
        <w:spacing w:before="0"/>
        <w:ind w:firstLine="550"/>
        <w:rPr>
          <w:szCs w:val="24"/>
          <w:lang w:val="bg-BG"/>
        </w:rPr>
      </w:pPr>
      <w:r w:rsidRPr="006B2A63">
        <w:rPr>
          <w:b/>
          <w:szCs w:val="24"/>
          <w:lang w:val="bg-BG"/>
        </w:rPr>
        <w:t>Чл.5.ВЪЗЛОЖИТЕЛЯТ</w:t>
      </w:r>
      <w:r w:rsidRPr="006B2A63">
        <w:rPr>
          <w:szCs w:val="24"/>
          <w:lang w:val="bg-BG"/>
        </w:rPr>
        <w:t xml:space="preserve"> има право:</w:t>
      </w:r>
    </w:p>
    <w:p w:rsidR="00CA4F3D" w:rsidRPr="006B2A63" w:rsidRDefault="00CA4F3D" w:rsidP="00CA4F3D">
      <w:pPr>
        <w:spacing w:before="0"/>
        <w:ind w:firstLine="550"/>
        <w:rPr>
          <w:szCs w:val="24"/>
          <w:lang w:val="bg-BG"/>
        </w:rPr>
      </w:pPr>
      <w:r w:rsidRPr="006B2A63">
        <w:rPr>
          <w:szCs w:val="24"/>
          <w:lang w:val="bg-BG"/>
        </w:rPr>
        <w:t xml:space="preserve">1. да изисква и получи от </w:t>
      </w:r>
      <w:r w:rsidRPr="006B2A63">
        <w:rPr>
          <w:b/>
          <w:szCs w:val="24"/>
          <w:lang w:val="bg-BG"/>
        </w:rPr>
        <w:t>ИЗПЪЛНИТЕЛЯ</w:t>
      </w:r>
      <w:r w:rsidRPr="006B2A63">
        <w:rPr>
          <w:szCs w:val="24"/>
          <w:lang w:val="bg-BG"/>
        </w:rPr>
        <w:t xml:space="preserve"> изпълнението на услугите-предмет на настоящия договор в установените в него качество и срокове;</w:t>
      </w:r>
    </w:p>
    <w:p w:rsidR="00CA4F3D" w:rsidRPr="006B2A63" w:rsidRDefault="00CA4F3D" w:rsidP="00CA4F3D">
      <w:pPr>
        <w:spacing w:before="0"/>
        <w:ind w:firstLine="550"/>
        <w:rPr>
          <w:szCs w:val="24"/>
          <w:lang w:val="bg-BG"/>
        </w:rPr>
      </w:pPr>
      <w:r w:rsidRPr="006B2A63">
        <w:rPr>
          <w:szCs w:val="24"/>
          <w:lang w:val="bg-BG"/>
        </w:rPr>
        <w:t xml:space="preserve">2. да откаже приемането на конкретна услуга при некачествено (непълно, неточно или забавено) изпълнение на възложеното по този договор като в този случай </w:t>
      </w:r>
      <w:r w:rsidRPr="006B2A63">
        <w:rPr>
          <w:b/>
          <w:szCs w:val="24"/>
          <w:lang w:val="bg-BG"/>
        </w:rPr>
        <w:t>ВЪЗЛОЖИТЕЛЯТ</w:t>
      </w:r>
      <w:r w:rsidRPr="006B2A63">
        <w:rPr>
          <w:szCs w:val="24"/>
          <w:lang w:val="bg-BG"/>
        </w:rPr>
        <w:t xml:space="preserve"> писмено предявява претенциите си до </w:t>
      </w:r>
      <w:r w:rsidRPr="006B2A63">
        <w:rPr>
          <w:b/>
          <w:szCs w:val="24"/>
          <w:lang w:val="bg-BG"/>
        </w:rPr>
        <w:t>ИЗПЪЛНИТЕЛЯ</w:t>
      </w:r>
      <w:r w:rsidRPr="006B2A63">
        <w:rPr>
          <w:szCs w:val="24"/>
          <w:lang w:val="bg-BG"/>
        </w:rPr>
        <w:t xml:space="preserve"> за отстраняване на констатираните недостатъци и определя срока за отстраняването им;</w:t>
      </w:r>
    </w:p>
    <w:p w:rsidR="00CA4F3D" w:rsidRPr="006B2A63" w:rsidRDefault="00CA4F3D" w:rsidP="00CA4F3D">
      <w:pPr>
        <w:spacing w:before="0"/>
        <w:ind w:firstLine="550"/>
        <w:rPr>
          <w:szCs w:val="24"/>
          <w:lang w:val="bg-BG"/>
        </w:rPr>
      </w:pPr>
      <w:r w:rsidRPr="006B2A63">
        <w:rPr>
          <w:szCs w:val="24"/>
          <w:lang w:val="bg-BG"/>
        </w:rPr>
        <w:t xml:space="preserve">3. да получава пълна информация във връзка с и да осъществява контрол върху изпълнението на поетите от </w:t>
      </w:r>
      <w:r w:rsidRPr="006B2A63">
        <w:rPr>
          <w:b/>
          <w:szCs w:val="24"/>
          <w:lang w:val="bg-BG"/>
        </w:rPr>
        <w:t xml:space="preserve">ИЗПЪЛНИТЕЛЯ </w:t>
      </w:r>
      <w:r w:rsidRPr="006B2A63">
        <w:rPr>
          <w:szCs w:val="24"/>
          <w:lang w:val="bg-BG"/>
        </w:rPr>
        <w:t xml:space="preserve">договорни задължения /етапи на </w:t>
      </w:r>
      <w:r w:rsidRPr="006B2A63">
        <w:rPr>
          <w:szCs w:val="24"/>
          <w:lang w:val="bg-BG"/>
        </w:rPr>
        <w:lastRenderedPageBreak/>
        <w:t xml:space="preserve">изпълнение, съдържание и др./ във всеки момент от действието на този договор, без с това да създава пречки на </w:t>
      </w:r>
      <w:r w:rsidRPr="006B2A63">
        <w:rPr>
          <w:b/>
          <w:szCs w:val="24"/>
          <w:lang w:val="bg-BG"/>
        </w:rPr>
        <w:t>ИЗПЪЛНИТЕЛЯ</w:t>
      </w:r>
      <w:r w:rsidRPr="006B2A63">
        <w:rPr>
          <w:szCs w:val="24"/>
          <w:lang w:val="bg-BG"/>
        </w:rPr>
        <w:t xml:space="preserve"> при извършване на неговата работа;</w:t>
      </w:r>
    </w:p>
    <w:p w:rsidR="00CA4F3D" w:rsidRPr="006B2A63" w:rsidRDefault="00CA4F3D" w:rsidP="00CA4F3D">
      <w:pPr>
        <w:spacing w:before="0"/>
        <w:ind w:firstLine="550"/>
        <w:rPr>
          <w:szCs w:val="24"/>
          <w:lang w:val="bg-BG"/>
        </w:rPr>
      </w:pPr>
      <w:r w:rsidRPr="006B2A63">
        <w:rPr>
          <w:szCs w:val="24"/>
          <w:lang w:val="bg-BG"/>
        </w:rPr>
        <w:t xml:space="preserve">4. да дава писмени указания на </w:t>
      </w:r>
      <w:r w:rsidRPr="006B2A63">
        <w:rPr>
          <w:b/>
          <w:szCs w:val="24"/>
          <w:lang w:val="bg-BG"/>
        </w:rPr>
        <w:t>ИЗПЪЛНИТЕЛЯ</w:t>
      </w:r>
      <w:r w:rsidRPr="006B2A63">
        <w:rPr>
          <w:szCs w:val="24"/>
          <w:lang w:val="bg-BG"/>
        </w:rPr>
        <w:t>, необходими за качествено и точно изпълнение на възложените дейности;</w:t>
      </w:r>
    </w:p>
    <w:p w:rsidR="00CA4F3D" w:rsidRPr="006B2A63" w:rsidRDefault="00CA4F3D" w:rsidP="00CA4F3D">
      <w:pPr>
        <w:spacing w:before="0"/>
        <w:ind w:firstLine="550"/>
        <w:rPr>
          <w:szCs w:val="24"/>
          <w:lang w:val="bg-BG"/>
        </w:rPr>
      </w:pPr>
      <w:r w:rsidRPr="006B2A63">
        <w:rPr>
          <w:bCs/>
          <w:szCs w:val="24"/>
          <w:lang w:val="bg-BG"/>
        </w:rPr>
        <w:t>5. да приеме замяната на експерт по чл.8, т.6 или мотивирано да откаже предложения експерт като изисква нова замяна.</w:t>
      </w:r>
    </w:p>
    <w:p w:rsidR="00CA4F3D" w:rsidRPr="006B2A63" w:rsidRDefault="00CA4F3D" w:rsidP="00CA4F3D">
      <w:pPr>
        <w:spacing w:before="0"/>
        <w:ind w:firstLine="550"/>
        <w:rPr>
          <w:szCs w:val="24"/>
          <w:lang w:val="bg-BG"/>
        </w:rPr>
      </w:pPr>
      <w:r w:rsidRPr="006B2A63">
        <w:rPr>
          <w:b/>
          <w:szCs w:val="24"/>
          <w:lang w:val="bg-BG"/>
        </w:rPr>
        <w:t>Чл.6.ВЪЗЛОЖИТЕЛЯТ</w:t>
      </w:r>
      <w:r w:rsidRPr="006B2A63">
        <w:rPr>
          <w:szCs w:val="24"/>
          <w:lang w:val="bg-BG"/>
        </w:rPr>
        <w:t xml:space="preserve"> се задължава:</w:t>
      </w:r>
    </w:p>
    <w:p w:rsidR="00CA4F3D" w:rsidRPr="006B2A63" w:rsidRDefault="00CA4F3D" w:rsidP="00CA4F3D">
      <w:pPr>
        <w:spacing w:before="0"/>
        <w:ind w:firstLine="550"/>
        <w:rPr>
          <w:szCs w:val="24"/>
          <w:lang w:val="bg-BG"/>
        </w:rPr>
      </w:pPr>
      <w:r w:rsidRPr="006B2A63">
        <w:rPr>
          <w:szCs w:val="24"/>
          <w:lang w:val="bg-BG"/>
        </w:rPr>
        <w:t xml:space="preserve">1. да заплаща на </w:t>
      </w:r>
      <w:r w:rsidRPr="006B2A63">
        <w:rPr>
          <w:b/>
          <w:szCs w:val="24"/>
          <w:lang w:val="bg-BG"/>
        </w:rPr>
        <w:t>ИЗПЪЛНИТЕЛЯ</w:t>
      </w:r>
      <w:r w:rsidRPr="006B2A63">
        <w:rPr>
          <w:szCs w:val="24"/>
          <w:lang w:val="bg-BG"/>
        </w:rPr>
        <w:t xml:space="preserve"> уговореното възнаграждение, по реда и условията на чл.4;</w:t>
      </w:r>
    </w:p>
    <w:p w:rsidR="00CA4F3D" w:rsidRPr="006B2A63" w:rsidRDefault="00CA4F3D" w:rsidP="00CA4F3D">
      <w:pPr>
        <w:spacing w:before="0"/>
        <w:ind w:firstLine="550"/>
        <w:rPr>
          <w:bCs/>
          <w:szCs w:val="24"/>
          <w:lang w:val="bg-BG"/>
        </w:rPr>
      </w:pPr>
      <w:r w:rsidRPr="006B2A63">
        <w:rPr>
          <w:bCs/>
          <w:szCs w:val="24"/>
          <w:lang w:val="bg-BG"/>
        </w:rPr>
        <w:t>2. да приеме извършените услуги по договора, ако същите съответстват на установеното в него.</w:t>
      </w:r>
    </w:p>
    <w:p w:rsidR="00CA4F3D" w:rsidRPr="006B2A63" w:rsidRDefault="00CA4F3D" w:rsidP="00CA4F3D">
      <w:pPr>
        <w:spacing w:before="0"/>
        <w:ind w:firstLine="550"/>
        <w:rPr>
          <w:szCs w:val="24"/>
          <w:lang w:val="bg-BG"/>
        </w:rPr>
      </w:pPr>
      <w:r w:rsidRPr="006B2A63">
        <w:rPr>
          <w:b/>
          <w:szCs w:val="24"/>
          <w:lang w:val="bg-BG"/>
        </w:rPr>
        <w:t>Чл.7.ИЗПЪЛНИТЕЛЯТ</w:t>
      </w:r>
      <w:r w:rsidRPr="006B2A63">
        <w:rPr>
          <w:szCs w:val="24"/>
          <w:lang w:val="bg-BG"/>
        </w:rPr>
        <w:t xml:space="preserve"> има право:</w:t>
      </w:r>
    </w:p>
    <w:p w:rsidR="00CA4F3D" w:rsidRPr="006B2A63" w:rsidRDefault="00CA4F3D" w:rsidP="00CA4F3D">
      <w:pPr>
        <w:spacing w:before="0"/>
        <w:ind w:firstLine="550"/>
        <w:rPr>
          <w:szCs w:val="24"/>
          <w:lang w:val="bg-BG"/>
        </w:rPr>
      </w:pPr>
      <w:r w:rsidRPr="006B2A63">
        <w:rPr>
          <w:szCs w:val="24"/>
          <w:lang w:val="bg-BG"/>
        </w:rPr>
        <w:t>1. да получи уговореното в настоящия договор възнаграждение, съгласно условията на договора;</w:t>
      </w:r>
    </w:p>
    <w:p w:rsidR="00CA4F3D" w:rsidRPr="006B2A63" w:rsidRDefault="00CA4F3D" w:rsidP="00CA4F3D">
      <w:pPr>
        <w:spacing w:before="0"/>
        <w:ind w:firstLine="550"/>
        <w:rPr>
          <w:szCs w:val="24"/>
          <w:lang w:val="bg-BG"/>
        </w:rPr>
      </w:pPr>
      <w:r w:rsidRPr="006B2A63">
        <w:rPr>
          <w:szCs w:val="24"/>
          <w:lang w:val="bg-BG"/>
        </w:rPr>
        <w:t xml:space="preserve">2. да получи възнаграждение в размер само на изпълнената част от услугата, ако по-нататъшното изпълнение се окаже невъзможно поради причини, за които </w:t>
      </w:r>
      <w:r w:rsidRPr="006B2A63">
        <w:rPr>
          <w:b/>
          <w:szCs w:val="24"/>
          <w:lang w:val="bg-BG"/>
        </w:rPr>
        <w:t>ИЗПЪЛНИТЕЛЯТ</w:t>
      </w:r>
      <w:r w:rsidRPr="006B2A63">
        <w:rPr>
          <w:szCs w:val="24"/>
          <w:lang w:val="bg-BG"/>
        </w:rPr>
        <w:t xml:space="preserve"> и </w:t>
      </w:r>
      <w:r w:rsidRPr="006B2A63">
        <w:rPr>
          <w:b/>
          <w:szCs w:val="24"/>
          <w:lang w:val="bg-BG"/>
        </w:rPr>
        <w:t>ВЪЗЛОЖИТЕЛЯТ</w:t>
      </w:r>
      <w:r w:rsidRPr="006B2A63">
        <w:rPr>
          <w:szCs w:val="24"/>
          <w:lang w:val="bg-BG"/>
        </w:rPr>
        <w:t xml:space="preserve"> не отговарят.</w:t>
      </w:r>
    </w:p>
    <w:p w:rsidR="00CA4F3D" w:rsidRPr="006B2A63" w:rsidRDefault="00CA4F3D" w:rsidP="00CA4F3D">
      <w:pPr>
        <w:spacing w:before="0"/>
        <w:ind w:firstLine="550"/>
        <w:rPr>
          <w:szCs w:val="24"/>
          <w:lang w:val="bg-BG"/>
        </w:rPr>
      </w:pPr>
      <w:r w:rsidRPr="006B2A63">
        <w:rPr>
          <w:b/>
          <w:szCs w:val="24"/>
          <w:lang w:val="bg-BG"/>
        </w:rPr>
        <w:t>Чл.8.</w:t>
      </w:r>
      <w:r w:rsidRPr="006B2A63">
        <w:rPr>
          <w:szCs w:val="24"/>
          <w:lang w:val="bg-BG"/>
        </w:rPr>
        <w:t xml:space="preserve"> (1) </w:t>
      </w:r>
      <w:r w:rsidRPr="006B2A63">
        <w:rPr>
          <w:b/>
          <w:szCs w:val="24"/>
          <w:lang w:val="bg-BG"/>
        </w:rPr>
        <w:t>ИЗПЪЛНИТЕЛЯТ</w:t>
      </w:r>
      <w:r w:rsidRPr="006B2A63">
        <w:rPr>
          <w:szCs w:val="24"/>
          <w:lang w:val="bg-BG"/>
        </w:rPr>
        <w:t xml:space="preserve"> се задължава:</w:t>
      </w:r>
    </w:p>
    <w:p w:rsidR="00CA4F3D" w:rsidRPr="006B2A63" w:rsidRDefault="00CA4F3D" w:rsidP="00CA4F3D">
      <w:pPr>
        <w:spacing w:before="0"/>
        <w:ind w:firstLine="550"/>
        <w:rPr>
          <w:szCs w:val="24"/>
          <w:lang w:val="bg-BG"/>
        </w:rPr>
      </w:pPr>
      <w:r w:rsidRPr="006B2A63">
        <w:rPr>
          <w:szCs w:val="24"/>
          <w:lang w:val="bg-BG"/>
        </w:rPr>
        <w:t>1. да изпълни услугите по договора с грижата на добър стопанин, съобразно най-високите стандарти на професионална компетентност, етичност и почтеност, при спазване на изискванията за икономичност, ефикасност, прозрачност и качество, както и в съответствие с условията, включени в този договор</w:t>
      </w:r>
      <w:r w:rsidRPr="006B2A63">
        <w:rPr>
          <w:bCs/>
          <w:szCs w:val="24"/>
          <w:lang w:val="bg-BG"/>
        </w:rPr>
        <w:t xml:space="preserve"> и Техническото предложение – Приложение </w:t>
      </w:r>
      <w:r w:rsidRPr="006B2A63">
        <w:rPr>
          <w:szCs w:val="24"/>
          <w:lang w:val="bg-BG"/>
        </w:rPr>
        <w:t>№</w:t>
      </w:r>
      <w:r w:rsidRPr="006B2A63">
        <w:rPr>
          <w:bCs/>
          <w:szCs w:val="24"/>
          <w:lang w:val="bg-BG"/>
        </w:rPr>
        <w:t>1 към настоящия договор.</w:t>
      </w:r>
    </w:p>
    <w:p w:rsidR="00CA4F3D" w:rsidRPr="006B2A63" w:rsidRDefault="00CA4F3D" w:rsidP="00CA4F3D">
      <w:pPr>
        <w:spacing w:before="0"/>
        <w:ind w:firstLine="550"/>
        <w:rPr>
          <w:szCs w:val="24"/>
          <w:lang w:val="bg-BG"/>
        </w:rPr>
      </w:pPr>
      <w:r w:rsidRPr="006B2A63">
        <w:rPr>
          <w:szCs w:val="24"/>
          <w:lang w:val="bg-BG"/>
        </w:rPr>
        <w:t>2. при изпълнение на дейностите по настоящия договор да прилага националното законодателство, международните одиторски стандарти и правилата и изискванията за изпълнение на проекти, финансирани по OПАК;</w:t>
      </w:r>
    </w:p>
    <w:p w:rsidR="00CA4F3D" w:rsidRPr="006B2A63" w:rsidRDefault="00CA4F3D" w:rsidP="00CA4F3D">
      <w:pPr>
        <w:spacing w:before="0"/>
        <w:ind w:firstLine="550"/>
        <w:rPr>
          <w:szCs w:val="24"/>
          <w:lang w:val="bg-BG"/>
        </w:rPr>
      </w:pPr>
      <w:r w:rsidRPr="006B2A63">
        <w:rPr>
          <w:szCs w:val="24"/>
          <w:lang w:val="bg-BG"/>
        </w:rPr>
        <w:t>3. да спазва изискванията на действащите нормативни актове по безопасността и хигиената на труда, пожарната безопасност, както и действащите норми и стандарти, отнасящи се до предмета на настоящия договор;</w:t>
      </w:r>
    </w:p>
    <w:p w:rsidR="00CA4F3D" w:rsidRPr="006B2A63" w:rsidRDefault="00CA4F3D" w:rsidP="00CA4F3D">
      <w:pPr>
        <w:spacing w:before="0"/>
        <w:ind w:firstLine="550"/>
        <w:rPr>
          <w:szCs w:val="24"/>
          <w:lang w:val="bg-BG"/>
        </w:rPr>
      </w:pPr>
      <w:r w:rsidRPr="006B2A63">
        <w:rPr>
          <w:szCs w:val="24"/>
          <w:lang w:val="bg-BG"/>
        </w:rPr>
        <w:t>4. да изготви и представи изискуемите съгласно Техническото задание от документацията за участие в процедурата документи и доклади съгласно заложените в заданието условия;</w:t>
      </w:r>
    </w:p>
    <w:p w:rsidR="00CA4F3D" w:rsidRPr="006B2A63" w:rsidRDefault="00CA4F3D" w:rsidP="00CA4F3D">
      <w:pPr>
        <w:spacing w:before="0"/>
        <w:ind w:firstLine="550"/>
        <w:rPr>
          <w:szCs w:val="24"/>
          <w:lang w:val="bg-BG"/>
        </w:rPr>
      </w:pPr>
      <w:r w:rsidRPr="006B2A63">
        <w:rPr>
          <w:szCs w:val="24"/>
          <w:lang w:val="bg-BG"/>
        </w:rPr>
        <w:t>5. да осигури гаранционна поддръжка на интегрираната информационна система за посочен в офертата му срок, но не по-малко от 12 (дванадесет) месеца от датата на внедряване на софтуера в реална работна среда;</w:t>
      </w:r>
    </w:p>
    <w:p w:rsidR="00CA4F3D" w:rsidRPr="006B2A63" w:rsidRDefault="00CA4F3D" w:rsidP="00CA4F3D">
      <w:pPr>
        <w:spacing w:before="0"/>
        <w:ind w:firstLine="550"/>
        <w:rPr>
          <w:bCs/>
          <w:szCs w:val="24"/>
          <w:lang w:val="bg-BG"/>
        </w:rPr>
      </w:pPr>
      <w:r w:rsidRPr="006B2A63">
        <w:rPr>
          <w:szCs w:val="24"/>
          <w:lang w:val="bg-BG"/>
        </w:rPr>
        <w:t xml:space="preserve">6. </w:t>
      </w:r>
      <w:r w:rsidRPr="006B2A63">
        <w:rPr>
          <w:bCs/>
          <w:szCs w:val="24"/>
          <w:lang w:val="bg-BG"/>
        </w:rPr>
        <w:t xml:space="preserve">да включи в изпълнението по договора съответните експерти, предложени с Офертата и описани в Приложение № 2 към договора, без да ги заменя, освен с предварително писмено съгласие на </w:t>
      </w:r>
      <w:r w:rsidRPr="006B2A63">
        <w:rPr>
          <w:b/>
          <w:bCs/>
          <w:szCs w:val="24"/>
          <w:lang w:val="bg-BG"/>
        </w:rPr>
        <w:t>ВЪЗЛОЖИТЕЛЯ</w:t>
      </w:r>
      <w:r w:rsidRPr="006B2A63">
        <w:rPr>
          <w:bCs/>
          <w:szCs w:val="24"/>
          <w:lang w:val="bg-BG"/>
        </w:rPr>
        <w:t xml:space="preserve">, при извънредни случаи (напр. настъпила трайна невъзможност за изпълнение на възложената работа, смърт или други възникнали след сключване на настоящия договора обстоятелства, които възпрепятстват участието на експерта в изпълнение на услугите по договора); </w:t>
      </w:r>
    </w:p>
    <w:p w:rsidR="00CA4F3D" w:rsidRPr="006B2A63" w:rsidRDefault="00CA4F3D" w:rsidP="00CA4F3D">
      <w:pPr>
        <w:spacing w:before="0"/>
        <w:ind w:firstLine="550"/>
        <w:rPr>
          <w:bCs/>
          <w:szCs w:val="24"/>
          <w:lang w:val="bg-BG"/>
        </w:rPr>
      </w:pPr>
      <w:r w:rsidRPr="006B2A63">
        <w:rPr>
          <w:szCs w:val="24"/>
          <w:lang w:val="bg-BG"/>
        </w:rPr>
        <w:t>7.</w:t>
      </w:r>
      <w:r w:rsidRPr="006B2A63">
        <w:rPr>
          <w:bCs/>
          <w:szCs w:val="24"/>
          <w:lang w:val="bg-BG"/>
        </w:rPr>
        <w:t xml:space="preserve">в случаите по т.6 да уведоми незабавно </w:t>
      </w:r>
      <w:r w:rsidRPr="006B2A63">
        <w:rPr>
          <w:b/>
          <w:bCs/>
          <w:szCs w:val="24"/>
          <w:lang w:val="bg-BG"/>
        </w:rPr>
        <w:t>ВЪЗЛОЖИТЕЛЯ</w:t>
      </w:r>
      <w:r w:rsidRPr="006B2A63">
        <w:rPr>
          <w:bCs/>
          <w:szCs w:val="24"/>
          <w:lang w:val="bg-BG"/>
        </w:rPr>
        <w:t xml:space="preserve"> в писмен вид, като мотивира предложението си за смяна на експерта и приложи доказателства за наличието на необходимост от замяната. С уведомлението </w:t>
      </w:r>
      <w:r w:rsidRPr="006B2A63">
        <w:rPr>
          <w:b/>
          <w:bCs/>
          <w:szCs w:val="24"/>
          <w:lang w:val="bg-BG"/>
        </w:rPr>
        <w:t>ИЗПЪЛНИТЕЛЯТ</w:t>
      </w:r>
      <w:r w:rsidRPr="006B2A63">
        <w:rPr>
          <w:bCs/>
          <w:szCs w:val="24"/>
          <w:lang w:val="bg-BG"/>
        </w:rPr>
        <w:t xml:space="preserve"> следва да предложи експерт, който да замени досегашния, както и да посочи квалификацията и професионалния му опит и приложи изискуемите по документацията за участие в процедурата доказателства за това. Новият експерт трябва да притежава квалификация, </w:t>
      </w:r>
      <w:r w:rsidRPr="006B2A63">
        <w:rPr>
          <w:bCs/>
          <w:szCs w:val="24"/>
          <w:lang w:val="bg-BG"/>
        </w:rPr>
        <w:lastRenderedPageBreak/>
        <w:t xml:space="preserve">умения и опит, еквивалентни на тези на заменения експерт. При мотивиран отказ от страна на </w:t>
      </w:r>
      <w:r w:rsidRPr="006B2A63">
        <w:rPr>
          <w:b/>
          <w:bCs/>
          <w:szCs w:val="24"/>
          <w:lang w:val="bg-BG"/>
        </w:rPr>
        <w:t>ВЪЗЛОЖИТЕЛЯ</w:t>
      </w:r>
      <w:r w:rsidRPr="006B2A63">
        <w:rPr>
          <w:bCs/>
          <w:szCs w:val="24"/>
          <w:lang w:val="bg-BG"/>
        </w:rPr>
        <w:t xml:space="preserve"> да приеме предложения експерт, </w:t>
      </w:r>
      <w:r w:rsidRPr="006B2A63">
        <w:rPr>
          <w:b/>
          <w:bCs/>
          <w:szCs w:val="24"/>
          <w:lang w:val="bg-BG"/>
        </w:rPr>
        <w:t>ИЗПЪЛНИТЕЛЯТ</w:t>
      </w:r>
      <w:r w:rsidRPr="006B2A63">
        <w:rPr>
          <w:bCs/>
          <w:szCs w:val="24"/>
          <w:lang w:val="bg-BG"/>
        </w:rPr>
        <w:t xml:space="preserve"> следва да предложи друг експерт, отговарящ на изискванията на </w:t>
      </w:r>
      <w:r w:rsidRPr="006B2A63">
        <w:rPr>
          <w:b/>
          <w:bCs/>
          <w:szCs w:val="24"/>
          <w:lang w:val="bg-BG"/>
        </w:rPr>
        <w:t>ВЪЗЛОЖИТЕЛЯ</w:t>
      </w:r>
      <w:r w:rsidRPr="006B2A63">
        <w:rPr>
          <w:bCs/>
          <w:szCs w:val="24"/>
          <w:lang w:val="bg-BG"/>
        </w:rPr>
        <w:t>, с ново уведомление, което съдържа информацията и доказателствата по тази точка;</w:t>
      </w:r>
    </w:p>
    <w:p w:rsidR="00CA4F3D" w:rsidRPr="006B2A63" w:rsidRDefault="00CA4F3D" w:rsidP="00CA4F3D">
      <w:pPr>
        <w:spacing w:before="0"/>
        <w:ind w:firstLine="550"/>
        <w:rPr>
          <w:bCs/>
          <w:szCs w:val="24"/>
          <w:lang w:val="bg-BG"/>
        </w:rPr>
      </w:pPr>
      <w:r w:rsidRPr="006B2A63">
        <w:rPr>
          <w:szCs w:val="24"/>
          <w:lang w:val="bg-BG"/>
        </w:rPr>
        <w:t>8.</w:t>
      </w:r>
      <w:r w:rsidRPr="006B2A63">
        <w:rPr>
          <w:bCs/>
          <w:szCs w:val="24"/>
          <w:lang w:val="bg-BG"/>
        </w:rPr>
        <w:t xml:space="preserve"> да поеме за своя сметка евентуалните допълнителни разходи, възникнали в резултат от смяната на експерт по т.7;</w:t>
      </w:r>
    </w:p>
    <w:p w:rsidR="00CA4F3D" w:rsidRPr="006B2A63" w:rsidRDefault="00CA4F3D" w:rsidP="00CA4F3D">
      <w:pPr>
        <w:spacing w:before="0"/>
        <w:ind w:firstLine="550"/>
        <w:rPr>
          <w:bCs/>
          <w:szCs w:val="24"/>
          <w:lang w:val="bg-BG"/>
        </w:rPr>
      </w:pPr>
      <w:r w:rsidRPr="006B2A63">
        <w:rPr>
          <w:szCs w:val="24"/>
          <w:lang w:val="bg-BG"/>
        </w:rPr>
        <w:t>9.</w:t>
      </w:r>
      <w:r w:rsidRPr="006B2A63">
        <w:rPr>
          <w:bCs/>
          <w:szCs w:val="24"/>
          <w:lang w:val="bg-BG"/>
        </w:rPr>
        <w:t xml:space="preserve"> да спазва правилата относно изискванията за информация и публичност, включително:</w:t>
      </w:r>
    </w:p>
    <w:p w:rsidR="00CA4F3D" w:rsidRPr="006B2A63" w:rsidRDefault="00CA4F3D" w:rsidP="00CA4F3D">
      <w:pPr>
        <w:spacing w:before="0"/>
        <w:ind w:firstLine="550"/>
        <w:rPr>
          <w:bCs/>
          <w:szCs w:val="24"/>
          <w:lang w:val="bg-BG"/>
        </w:rPr>
      </w:pPr>
      <w:r w:rsidRPr="006B2A63">
        <w:rPr>
          <w:szCs w:val="24"/>
          <w:lang w:val="bg-BG"/>
        </w:rPr>
        <w:t>9.1.</w:t>
      </w:r>
      <w:r w:rsidRPr="006B2A63">
        <w:rPr>
          <w:bCs/>
          <w:szCs w:val="24"/>
          <w:lang w:val="bg-BG"/>
        </w:rPr>
        <w:t xml:space="preserve"> при изготвяне на документите и материалите по договора да спазва изискванията на Управляващия орган на ОПАК за оформление на материалите; </w:t>
      </w:r>
    </w:p>
    <w:p w:rsidR="00CA4F3D" w:rsidRPr="006B2A63" w:rsidRDefault="00CA4F3D" w:rsidP="00CA4F3D">
      <w:pPr>
        <w:spacing w:before="0"/>
        <w:ind w:firstLine="550"/>
        <w:rPr>
          <w:szCs w:val="24"/>
          <w:lang w:val="bg-BG" w:eastAsia="bg-BG"/>
        </w:rPr>
      </w:pPr>
      <w:r w:rsidRPr="006B2A63">
        <w:rPr>
          <w:szCs w:val="24"/>
          <w:lang w:val="bg-BG"/>
        </w:rPr>
        <w:t>9.2.</w:t>
      </w:r>
      <w:r w:rsidRPr="006B2A63">
        <w:rPr>
          <w:bCs/>
          <w:szCs w:val="24"/>
          <w:lang w:val="bg-BG"/>
        </w:rPr>
        <w:t xml:space="preserve"> в издаваните от </w:t>
      </w:r>
      <w:r w:rsidRPr="006B2A63">
        <w:rPr>
          <w:b/>
          <w:bCs/>
          <w:szCs w:val="24"/>
          <w:lang w:val="bg-BG"/>
        </w:rPr>
        <w:t>ИЗПЪЛНИТЕЛЯ</w:t>
      </w:r>
      <w:r w:rsidRPr="006B2A63">
        <w:rPr>
          <w:bCs/>
          <w:szCs w:val="24"/>
          <w:lang w:val="bg-BG"/>
        </w:rPr>
        <w:t xml:space="preserve"> фактури във връзка с изпълнението на настоящия договор следва да бъде указано, че „Разходът се извършва </w:t>
      </w:r>
      <w:r w:rsidRPr="006B2A63">
        <w:rPr>
          <w:szCs w:val="24"/>
          <w:lang w:val="bg-BG"/>
        </w:rPr>
        <w:t xml:space="preserve">по </w:t>
      </w:r>
      <w:r w:rsidR="007023A2" w:rsidRPr="00357A61">
        <w:rPr>
          <w:szCs w:val="24"/>
          <w:lang w:val="bg-BG"/>
        </w:rPr>
        <w:t>Договор №</w:t>
      </w:r>
      <w:r w:rsidR="007023A2">
        <w:rPr>
          <w:szCs w:val="24"/>
          <w:lang w:val="bg-BG"/>
        </w:rPr>
        <w:t xml:space="preserve"> </w:t>
      </w:r>
      <w:r w:rsidR="007023A2">
        <w:rPr>
          <w:szCs w:val="24"/>
          <w:lang w:val="en-US"/>
        </w:rPr>
        <w:t>56/14.05.2015</w:t>
      </w:r>
      <w:r w:rsidR="007023A2">
        <w:rPr>
          <w:szCs w:val="24"/>
          <w:lang w:val="bg-BG"/>
        </w:rPr>
        <w:t xml:space="preserve">г., </w:t>
      </w:r>
      <w:r w:rsidRPr="006B2A63">
        <w:rPr>
          <w:szCs w:val="24"/>
          <w:lang w:val="bg-BG"/>
        </w:rPr>
        <w:t xml:space="preserve">във връзка с Договор № А 13-31-10/20.01.2014 за дейност 3 « Изграждане на интегрирана информационна система в НЦЗПБ“ – по проект „Внедряване на системи за електронно управление в Национален център по заразни и паразитни болести </w:t>
      </w:r>
      <w:r w:rsidRPr="006B2A63">
        <w:rPr>
          <w:szCs w:val="24"/>
          <w:lang w:val="bg-BG" w:eastAsia="bg-BG"/>
        </w:rPr>
        <w:t>(НЦЗПБ)</w:t>
      </w:r>
      <w:r w:rsidRPr="006B2A63">
        <w:rPr>
          <w:szCs w:val="24"/>
          <w:lang w:val="bg-BG"/>
        </w:rPr>
        <w:t xml:space="preserve"> за предоставяне на електронни административни услуги на гражданите и бизнеса“, Приоритетна ос ІІІ „ Качествено административно обслужване и развитие на електронното управление”, Подприоритет 3.1. „Подобряване на обслужването на гражданите и бизнеса, в това число чрез развитие на електронното управление”, Бюджетна линия: BG051PO002/13/3.1-09 по Оперативна програма „Административен капацитет“, съфинансирана от Европейския социален фонд, програмен период 2007-2013г.</w:t>
      </w:r>
    </w:p>
    <w:p w:rsidR="00CA4F3D" w:rsidRPr="006B2A63" w:rsidRDefault="00CA4F3D" w:rsidP="00CA4F3D">
      <w:pPr>
        <w:spacing w:before="0"/>
        <w:ind w:firstLine="550"/>
        <w:rPr>
          <w:bCs/>
          <w:szCs w:val="24"/>
          <w:lang w:val="bg-BG"/>
        </w:rPr>
      </w:pPr>
      <w:r w:rsidRPr="006B2A63">
        <w:rPr>
          <w:szCs w:val="24"/>
          <w:lang w:val="bg-BG"/>
        </w:rPr>
        <w:t>9.3.</w:t>
      </w:r>
      <w:r w:rsidRPr="006B2A63">
        <w:rPr>
          <w:bCs/>
          <w:szCs w:val="24"/>
          <w:lang w:val="bg-BG"/>
        </w:rPr>
        <w:t xml:space="preserve">предприеме необходимите мерки, за да осигури публичност на финансирането от страна на Европейския Съюз чрез Европейския социален фонд чрез ОПАК, в съответствие с приложимите правила за информиране и публичност, предвидени в Регламент на Комисията (ЕО) № 1828/2006; </w:t>
      </w:r>
    </w:p>
    <w:p w:rsidR="00CA4F3D" w:rsidRPr="006B2A63" w:rsidRDefault="00CA4F3D" w:rsidP="00CA4F3D">
      <w:pPr>
        <w:spacing w:before="0"/>
        <w:ind w:firstLine="550"/>
        <w:rPr>
          <w:szCs w:val="24"/>
          <w:lang w:val="bg-BG"/>
        </w:rPr>
      </w:pPr>
      <w:r w:rsidRPr="006B2A63">
        <w:rPr>
          <w:szCs w:val="24"/>
          <w:lang w:val="bg-BG"/>
        </w:rPr>
        <w:t xml:space="preserve">10. да не препятства </w:t>
      </w:r>
      <w:r w:rsidRPr="006B2A63">
        <w:rPr>
          <w:b/>
          <w:bCs/>
          <w:szCs w:val="24"/>
          <w:lang w:val="bg-BG"/>
        </w:rPr>
        <w:t>ВЪЗЛОЖИТЕЛЯ</w:t>
      </w:r>
      <w:r w:rsidRPr="006B2A63">
        <w:rPr>
          <w:szCs w:val="24"/>
          <w:lang w:val="bg-BG"/>
        </w:rPr>
        <w:t xml:space="preserve"> при осъществяване от него на контрол върху изпълнение на възложената работа;</w:t>
      </w:r>
    </w:p>
    <w:p w:rsidR="00CA4F3D" w:rsidRPr="006B2A63" w:rsidRDefault="00CA4F3D" w:rsidP="00CA4F3D">
      <w:pPr>
        <w:spacing w:before="0"/>
        <w:ind w:firstLine="550"/>
        <w:rPr>
          <w:szCs w:val="24"/>
          <w:lang w:val="bg-BG"/>
        </w:rPr>
      </w:pPr>
      <w:r w:rsidRPr="006B2A63">
        <w:rPr>
          <w:szCs w:val="24"/>
          <w:lang w:val="bg-BG"/>
        </w:rPr>
        <w:t xml:space="preserve">11. при изпълнение на дейностите по договора да се ръководи от даваните в писмен вид указания на </w:t>
      </w:r>
      <w:r w:rsidRPr="006B2A63">
        <w:rPr>
          <w:b/>
          <w:bCs/>
          <w:szCs w:val="24"/>
          <w:lang w:val="bg-BG"/>
        </w:rPr>
        <w:t>ВЪЗЛОЖИТЕЛЯ</w:t>
      </w:r>
      <w:r w:rsidRPr="006B2A63">
        <w:rPr>
          <w:szCs w:val="24"/>
          <w:lang w:val="bg-BG"/>
        </w:rPr>
        <w:t>;</w:t>
      </w:r>
    </w:p>
    <w:p w:rsidR="00CA4F3D" w:rsidRPr="006B2A63" w:rsidRDefault="00CA4F3D" w:rsidP="00CA4F3D">
      <w:pPr>
        <w:spacing w:before="0"/>
        <w:ind w:firstLine="550"/>
        <w:rPr>
          <w:szCs w:val="24"/>
          <w:lang w:val="bg-BG"/>
        </w:rPr>
      </w:pPr>
      <w:r w:rsidRPr="006B2A63">
        <w:rPr>
          <w:szCs w:val="24"/>
          <w:lang w:val="bg-BG"/>
        </w:rPr>
        <w:t xml:space="preserve">12. да приема и разглежда всички писмени указания и възражения на </w:t>
      </w:r>
      <w:r w:rsidRPr="006B2A63">
        <w:rPr>
          <w:b/>
          <w:bCs/>
          <w:szCs w:val="24"/>
          <w:lang w:val="bg-BG"/>
        </w:rPr>
        <w:t>ВЪЗЛОЖИТЕЛЯ</w:t>
      </w:r>
      <w:r w:rsidRPr="006B2A63">
        <w:rPr>
          <w:szCs w:val="24"/>
          <w:lang w:val="bg-BG"/>
        </w:rPr>
        <w:t xml:space="preserve"> относно недостатъците, допуснати при извършване на услугите по този договор, и да отстранява посочените недостатъци своевременно за своя сметка;</w:t>
      </w:r>
    </w:p>
    <w:p w:rsidR="00CA4F3D" w:rsidRPr="006B2A63" w:rsidRDefault="00CA4F3D" w:rsidP="00CA4F3D">
      <w:pPr>
        <w:spacing w:before="0"/>
        <w:ind w:firstLine="550"/>
        <w:rPr>
          <w:szCs w:val="24"/>
          <w:lang w:val="bg-BG"/>
        </w:rPr>
      </w:pPr>
      <w:r w:rsidRPr="006B2A63">
        <w:rPr>
          <w:szCs w:val="24"/>
          <w:lang w:val="bg-BG"/>
        </w:rPr>
        <w:t xml:space="preserve">13. своевременно да информира </w:t>
      </w:r>
      <w:r w:rsidRPr="006B2A63">
        <w:rPr>
          <w:b/>
          <w:bCs/>
          <w:szCs w:val="24"/>
          <w:lang w:val="bg-BG"/>
        </w:rPr>
        <w:t>ВЪЗЛОЖИТЕЛЯ</w:t>
      </w:r>
      <w:r w:rsidRPr="006B2A63">
        <w:rPr>
          <w:szCs w:val="24"/>
          <w:lang w:val="bg-BG"/>
        </w:rPr>
        <w:t xml:space="preserve"> за възникнали проблеми при изпълнението на договора, за предприетите мерки за тяхното разрешаване и/или за необходимостта от указания в тази връзка от страна на </w:t>
      </w:r>
      <w:r w:rsidRPr="006B2A63">
        <w:rPr>
          <w:b/>
          <w:bCs/>
          <w:szCs w:val="24"/>
          <w:lang w:val="bg-BG"/>
        </w:rPr>
        <w:t>ВЪЗЛОЖИТЕЛЯ</w:t>
      </w:r>
      <w:r w:rsidRPr="006B2A63">
        <w:rPr>
          <w:szCs w:val="24"/>
          <w:lang w:val="bg-BG"/>
        </w:rPr>
        <w:t>;</w:t>
      </w:r>
    </w:p>
    <w:p w:rsidR="00CA4F3D" w:rsidRPr="006B2A63" w:rsidRDefault="00CA4F3D" w:rsidP="00CA4F3D">
      <w:pPr>
        <w:spacing w:before="0"/>
        <w:ind w:firstLine="550"/>
        <w:rPr>
          <w:szCs w:val="24"/>
          <w:lang w:val="bg-BG"/>
        </w:rPr>
      </w:pPr>
      <w:r w:rsidRPr="006B2A63">
        <w:rPr>
          <w:szCs w:val="24"/>
          <w:lang w:val="bg-BG"/>
        </w:rPr>
        <w:t xml:space="preserve">14. да предприеме всички необходими мерки за избягване на конфликт на интереси по смисъла на чл.4 от Общите условия към </w:t>
      </w:r>
      <w:r w:rsidRPr="006B2A63">
        <w:rPr>
          <w:bCs/>
          <w:szCs w:val="24"/>
          <w:lang w:val="bg-BG"/>
        </w:rPr>
        <w:t xml:space="preserve">договорите за предоставяне на безвъзмездна финансова помощ по ОПАК, както и да уведоми незабавно </w:t>
      </w:r>
      <w:r w:rsidRPr="006B2A63">
        <w:rPr>
          <w:b/>
          <w:bCs/>
          <w:szCs w:val="24"/>
          <w:lang w:val="bg-BG"/>
        </w:rPr>
        <w:t>ВЪЗЛОЖИТЕЛЯ</w:t>
      </w:r>
      <w:r w:rsidRPr="006B2A63">
        <w:rPr>
          <w:szCs w:val="24"/>
          <w:lang w:val="bg-BG"/>
        </w:rPr>
        <w:t xml:space="preserve"> относно обстоятелство, което предизвиква или може да предизвика подобен конфликт;</w:t>
      </w:r>
    </w:p>
    <w:p w:rsidR="00CA4F3D" w:rsidRDefault="00CA4F3D" w:rsidP="00CA4F3D">
      <w:pPr>
        <w:spacing w:before="0"/>
        <w:ind w:firstLine="550"/>
        <w:rPr>
          <w:bCs/>
          <w:szCs w:val="24"/>
          <w:lang w:val="bg-BG"/>
        </w:rPr>
      </w:pPr>
      <w:r w:rsidRPr="00F81967">
        <w:rPr>
          <w:szCs w:val="24"/>
          <w:lang w:val="bg-BG"/>
        </w:rPr>
        <w:t xml:space="preserve">15. с подписване на договора да декларира, че не е свързано лице по смисъла на чл.5 от Общите условия към </w:t>
      </w:r>
      <w:r w:rsidRPr="00F81967">
        <w:rPr>
          <w:bCs/>
          <w:szCs w:val="24"/>
          <w:lang w:val="bg-BG"/>
        </w:rPr>
        <w:t>договорите за предоставяне на безвъзмездна финансова помощ по ОПАК, както и че няма да сключва договори с такива лица за изпълнение на настоящия договор.</w:t>
      </w:r>
    </w:p>
    <w:p w:rsidR="00CA4F3D" w:rsidRPr="000B0AD6" w:rsidRDefault="00CA4F3D" w:rsidP="00CA4F3D">
      <w:pPr>
        <w:spacing w:before="0"/>
        <w:ind w:firstLine="550"/>
        <w:rPr>
          <w:szCs w:val="24"/>
          <w:lang w:val="bg-BG"/>
        </w:rPr>
      </w:pPr>
      <w:r w:rsidRPr="000B0AD6">
        <w:rPr>
          <w:bCs/>
          <w:szCs w:val="24"/>
          <w:lang w:val="bg-BG"/>
        </w:rPr>
        <w:t xml:space="preserve">16. </w:t>
      </w:r>
      <w:proofErr w:type="spellStart"/>
      <w:proofErr w:type="gramStart"/>
      <w:r w:rsidRPr="00F3363A">
        <w:rPr>
          <w:color w:val="000000"/>
          <w:szCs w:val="24"/>
        </w:rPr>
        <w:t>Да</w:t>
      </w:r>
      <w:proofErr w:type="spellEnd"/>
      <w:r w:rsidRPr="00F3363A">
        <w:rPr>
          <w:color w:val="000000"/>
          <w:szCs w:val="24"/>
        </w:rPr>
        <w:t xml:space="preserve"> </w:t>
      </w:r>
      <w:proofErr w:type="spellStart"/>
      <w:r w:rsidRPr="00F3363A">
        <w:rPr>
          <w:color w:val="000000"/>
          <w:szCs w:val="24"/>
        </w:rPr>
        <w:t>сключи</w:t>
      </w:r>
      <w:proofErr w:type="spellEnd"/>
      <w:r w:rsidRPr="00F3363A">
        <w:rPr>
          <w:color w:val="000000"/>
          <w:szCs w:val="24"/>
        </w:rPr>
        <w:t xml:space="preserve"> </w:t>
      </w:r>
      <w:proofErr w:type="spellStart"/>
      <w:r w:rsidRPr="00F3363A">
        <w:rPr>
          <w:color w:val="000000"/>
          <w:szCs w:val="24"/>
        </w:rPr>
        <w:t>договор</w:t>
      </w:r>
      <w:proofErr w:type="spellEnd"/>
      <w:r w:rsidRPr="00F3363A">
        <w:rPr>
          <w:color w:val="000000"/>
          <w:szCs w:val="24"/>
        </w:rPr>
        <w:t>/</w:t>
      </w:r>
      <w:proofErr w:type="spellStart"/>
      <w:r w:rsidRPr="00F3363A">
        <w:rPr>
          <w:color w:val="000000"/>
          <w:szCs w:val="24"/>
        </w:rPr>
        <w:t>договори</w:t>
      </w:r>
      <w:proofErr w:type="spellEnd"/>
      <w:r w:rsidRPr="00F3363A">
        <w:rPr>
          <w:color w:val="000000"/>
          <w:szCs w:val="24"/>
        </w:rPr>
        <w:t xml:space="preserve"> </w:t>
      </w:r>
      <w:proofErr w:type="spellStart"/>
      <w:r w:rsidRPr="00F3363A">
        <w:rPr>
          <w:color w:val="000000"/>
          <w:szCs w:val="24"/>
        </w:rPr>
        <w:t>за</w:t>
      </w:r>
      <w:proofErr w:type="spellEnd"/>
      <w:r w:rsidRPr="00F3363A">
        <w:rPr>
          <w:color w:val="000000"/>
          <w:szCs w:val="24"/>
        </w:rPr>
        <w:t xml:space="preserve"> </w:t>
      </w:r>
      <w:proofErr w:type="spellStart"/>
      <w:r w:rsidRPr="00F3363A">
        <w:rPr>
          <w:color w:val="000000"/>
          <w:szCs w:val="24"/>
        </w:rPr>
        <w:t>подизпълнение</w:t>
      </w:r>
      <w:proofErr w:type="spellEnd"/>
      <w:r w:rsidRPr="00F3363A">
        <w:rPr>
          <w:color w:val="000000"/>
          <w:szCs w:val="24"/>
        </w:rPr>
        <w:t xml:space="preserve"> с </w:t>
      </w:r>
      <w:proofErr w:type="spellStart"/>
      <w:r w:rsidRPr="00F3363A">
        <w:rPr>
          <w:color w:val="000000"/>
          <w:szCs w:val="24"/>
        </w:rPr>
        <w:t>посочените</w:t>
      </w:r>
      <w:proofErr w:type="spellEnd"/>
      <w:r w:rsidRPr="00F3363A">
        <w:rPr>
          <w:color w:val="000000"/>
          <w:szCs w:val="24"/>
        </w:rPr>
        <w:t xml:space="preserve"> в </w:t>
      </w:r>
      <w:proofErr w:type="spellStart"/>
      <w:r w:rsidRPr="00F3363A">
        <w:rPr>
          <w:color w:val="000000"/>
          <w:szCs w:val="24"/>
        </w:rPr>
        <w:t>офертата</w:t>
      </w:r>
      <w:proofErr w:type="spellEnd"/>
      <w:r w:rsidRPr="00F3363A">
        <w:rPr>
          <w:color w:val="000000"/>
          <w:szCs w:val="24"/>
        </w:rPr>
        <w:t xml:space="preserve"> </w:t>
      </w:r>
      <w:proofErr w:type="spellStart"/>
      <w:r w:rsidRPr="00F3363A">
        <w:rPr>
          <w:color w:val="000000"/>
          <w:szCs w:val="24"/>
        </w:rPr>
        <w:t>му</w:t>
      </w:r>
      <w:proofErr w:type="spellEnd"/>
      <w:r w:rsidRPr="00F3363A">
        <w:rPr>
          <w:color w:val="000000"/>
          <w:szCs w:val="24"/>
        </w:rPr>
        <w:t xml:space="preserve"> </w:t>
      </w:r>
      <w:proofErr w:type="spellStart"/>
      <w:r w:rsidRPr="00F3363A">
        <w:rPr>
          <w:color w:val="000000"/>
          <w:szCs w:val="24"/>
        </w:rPr>
        <w:t>подизпълнители</w:t>
      </w:r>
      <w:proofErr w:type="spellEnd"/>
      <w:r w:rsidRPr="00F3363A">
        <w:rPr>
          <w:color w:val="000000"/>
          <w:szCs w:val="24"/>
        </w:rPr>
        <w:t xml:space="preserve"> в </w:t>
      </w:r>
      <w:proofErr w:type="spellStart"/>
      <w:r w:rsidRPr="00F3363A">
        <w:rPr>
          <w:color w:val="000000"/>
          <w:szCs w:val="24"/>
        </w:rPr>
        <w:t>срок</w:t>
      </w:r>
      <w:proofErr w:type="spellEnd"/>
      <w:r w:rsidRPr="00F3363A">
        <w:rPr>
          <w:color w:val="000000"/>
          <w:szCs w:val="24"/>
        </w:rPr>
        <w:t xml:space="preserve"> </w:t>
      </w:r>
      <w:proofErr w:type="spellStart"/>
      <w:r w:rsidRPr="00F3363A">
        <w:rPr>
          <w:color w:val="000000"/>
          <w:szCs w:val="24"/>
        </w:rPr>
        <w:t>от</w:t>
      </w:r>
      <w:proofErr w:type="spellEnd"/>
      <w:r w:rsidRPr="00F3363A">
        <w:rPr>
          <w:color w:val="000000"/>
          <w:szCs w:val="24"/>
        </w:rPr>
        <w:t xml:space="preserve"> ......... </w:t>
      </w:r>
      <w:proofErr w:type="spellStart"/>
      <w:r w:rsidRPr="00F3363A">
        <w:rPr>
          <w:color w:val="000000"/>
          <w:szCs w:val="24"/>
        </w:rPr>
        <w:t>дни</w:t>
      </w:r>
      <w:proofErr w:type="spellEnd"/>
      <w:r w:rsidRPr="00F3363A">
        <w:rPr>
          <w:color w:val="000000"/>
          <w:szCs w:val="24"/>
        </w:rPr>
        <w:t xml:space="preserve"> </w:t>
      </w:r>
      <w:proofErr w:type="spellStart"/>
      <w:r w:rsidRPr="00F3363A">
        <w:rPr>
          <w:color w:val="000000"/>
          <w:szCs w:val="24"/>
        </w:rPr>
        <w:t>от</w:t>
      </w:r>
      <w:proofErr w:type="spellEnd"/>
      <w:r w:rsidRPr="00F3363A">
        <w:rPr>
          <w:color w:val="000000"/>
          <w:szCs w:val="24"/>
        </w:rPr>
        <w:t xml:space="preserve"> </w:t>
      </w:r>
      <w:proofErr w:type="spellStart"/>
      <w:r w:rsidRPr="00F3363A">
        <w:rPr>
          <w:color w:val="000000"/>
          <w:szCs w:val="24"/>
        </w:rPr>
        <w:t>сключване</w:t>
      </w:r>
      <w:proofErr w:type="spellEnd"/>
      <w:r w:rsidRPr="00F3363A">
        <w:rPr>
          <w:color w:val="000000"/>
          <w:szCs w:val="24"/>
        </w:rPr>
        <w:t xml:space="preserve"> </w:t>
      </w:r>
      <w:proofErr w:type="spellStart"/>
      <w:r w:rsidRPr="00F3363A">
        <w:rPr>
          <w:color w:val="000000"/>
          <w:szCs w:val="24"/>
        </w:rPr>
        <w:t>на</w:t>
      </w:r>
      <w:proofErr w:type="spellEnd"/>
      <w:r w:rsidRPr="00F3363A">
        <w:rPr>
          <w:color w:val="000000"/>
          <w:szCs w:val="24"/>
        </w:rPr>
        <w:t xml:space="preserve"> </w:t>
      </w:r>
      <w:proofErr w:type="spellStart"/>
      <w:r w:rsidRPr="00F3363A">
        <w:rPr>
          <w:color w:val="000000"/>
          <w:szCs w:val="24"/>
        </w:rPr>
        <w:t>настоящия</w:t>
      </w:r>
      <w:proofErr w:type="spellEnd"/>
      <w:r w:rsidRPr="00F3363A">
        <w:rPr>
          <w:color w:val="000000"/>
          <w:szCs w:val="24"/>
        </w:rPr>
        <w:t xml:space="preserve"> </w:t>
      </w:r>
      <w:proofErr w:type="spellStart"/>
      <w:r w:rsidRPr="00F3363A">
        <w:rPr>
          <w:color w:val="000000"/>
          <w:szCs w:val="24"/>
        </w:rPr>
        <w:t>договор</w:t>
      </w:r>
      <w:proofErr w:type="spellEnd"/>
      <w:r w:rsidRPr="00F3363A">
        <w:rPr>
          <w:color w:val="000000"/>
          <w:szCs w:val="24"/>
        </w:rPr>
        <w:t xml:space="preserve"> и </w:t>
      </w:r>
      <w:proofErr w:type="spellStart"/>
      <w:r w:rsidRPr="00F3363A">
        <w:rPr>
          <w:color w:val="000000"/>
          <w:szCs w:val="24"/>
        </w:rPr>
        <w:t>да</w:t>
      </w:r>
      <w:proofErr w:type="spellEnd"/>
      <w:r w:rsidRPr="00F3363A">
        <w:rPr>
          <w:color w:val="000000"/>
          <w:szCs w:val="24"/>
        </w:rPr>
        <w:t xml:space="preserve"> </w:t>
      </w:r>
      <w:proofErr w:type="spellStart"/>
      <w:r w:rsidRPr="00F3363A">
        <w:rPr>
          <w:color w:val="000000"/>
          <w:szCs w:val="24"/>
        </w:rPr>
        <w:t>предостави</w:t>
      </w:r>
      <w:proofErr w:type="spellEnd"/>
      <w:r w:rsidRPr="00F3363A">
        <w:rPr>
          <w:color w:val="000000"/>
          <w:szCs w:val="24"/>
        </w:rPr>
        <w:t xml:space="preserve"> </w:t>
      </w:r>
      <w:proofErr w:type="spellStart"/>
      <w:r w:rsidRPr="00F3363A">
        <w:rPr>
          <w:color w:val="000000"/>
          <w:szCs w:val="24"/>
        </w:rPr>
        <w:t>оригинален</w:t>
      </w:r>
      <w:proofErr w:type="spellEnd"/>
      <w:r w:rsidRPr="00F3363A">
        <w:rPr>
          <w:color w:val="000000"/>
          <w:szCs w:val="24"/>
        </w:rPr>
        <w:t xml:space="preserve"> </w:t>
      </w:r>
      <w:proofErr w:type="spellStart"/>
      <w:r w:rsidRPr="00F3363A">
        <w:rPr>
          <w:color w:val="000000"/>
          <w:szCs w:val="24"/>
        </w:rPr>
        <w:t>екземпляр</w:t>
      </w:r>
      <w:proofErr w:type="spellEnd"/>
      <w:r w:rsidRPr="00F3363A">
        <w:rPr>
          <w:color w:val="000000"/>
          <w:szCs w:val="24"/>
        </w:rPr>
        <w:t xml:space="preserve"> </w:t>
      </w:r>
      <w:proofErr w:type="spellStart"/>
      <w:r w:rsidRPr="00F3363A">
        <w:rPr>
          <w:color w:val="000000"/>
          <w:szCs w:val="24"/>
        </w:rPr>
        <w:t>на</w:t>
      </w:r>
      <w:proofErr w:type="spellEnd"/>
      <w:r w:rsidRPr="00F3363A">
        <w:rPr>
          <w:color w:val="000000"/>
          <w:szCs w:val="24"/>
        </w:rPr>
        <w:t xml:space="preserve"> ВЪЗЛОЖИТЕЛЯ в 3-дневен </w:t>
      </w:r>
      <w:proofErr w:type="spellStart"/>
      <w:r w:rsidRPr="00F3363A">
        <w:rPr>
          <w:color w:val="000000"/>
          <w:szCs w:val="24"/>
        </w:rPr>
        <w:t>срок</w:t>
      </w:r>
      <w:proofErr w:type="spellEnd"/>
      <w:r w:rsidRPr="00F3363A">
        <w:rPr>
          <w:color w:val="000000"/>
          <w:szCs w:val="24"/>
        </w:rPr>
        <w:t>.</w:t>
      </w:r>
      <w:proofErr w:type="gramEnd"/>
    </w:p>
    <w:p w:rsidR="00CA4F3D" w:rsidRPr="006B2A63" w:rsidRDefault="00CA4F3D" w:rsidP="00CA4F3D">
      <w:pPr>
        <w:spacing w:before="0"/>
        <w:ind w:firstLine="550"/>
        <w:rPr>
          <w:bCs/>
          <w:szCs w:val="24"/>
          <w:lang w:val="bg-BG"/>
        </w:rPr>
      </w:pPr>
      <w:r w:rsidRPr="006B2A63">
        <w:rPr>
          <w:szCs w:val="24"/>
          <w:lang w:val="bg-BG"/>
        </w:rPr>
        <w:lastRenderedPageBreak/>
        <w:t>(</w:t>
      </w:r>
      <w:r w:rsidR="00991523">
        <w:rPr>
          <w:szCs w:val="24"/>
          <w:lang w:val="bg-BG"/>
        </w:rPr>
        <w:t>1</w:t>
      </w:r>
      <w:r w:rsidRPr="006B2A63">
        <w:rPr>
          <w:szCs w:val="24"/>
          <w:lang w:val="bg-BG"/>
        </w:rPr>
        <w:t xml:space="preserve">) </w:t>
      </w:r>
      <w:r w:rsidRPr="006B2A63">
        <w:rPr>
          <w:bCs/>
          <w:szCs w:val="24"/>
          <w:lang w:val="bg-BG"/>
        </w:rPr>
        <w:t>При изпълнение на дейностите по договора</w:t>
      </w:r>
      <w:r w:rsidRPr="006B2A63">
        <w:rPr>
          <w:b/>
          <w:bCs/>
          <w:szCs w:val="24"/>
          <w:lang w:val="bg-BG"/>
        </w:rPr>
        <w:t xml:space="preserve"> ИЗПЪЛНИТЕЛЯТ</w:t>
      </w:r>
      <w:r w:rsidRPr="006B2A63">
        <w:rPr>
          <w:bCs/>
          <w:szCs w:val="24"/>
          <w:lang w:val="bg-BG"/>
        </w:rPr>
        <w:t xml:space="preserve"> и неговите служители се задължават да спазват вътрешните правила за достъп до сградата и режим на работа на НЦЗПБ, както и да спазват всички процедури и изисквания на НЦЗПБ за работа в информационната инфраструктура на НЦЗПБ.</w:t>
      </w:r>
    </w:p>
    <w:p w:rsidR="00CA4F3D" w:rsidRPr="006B2A63" w:rsidRDefault="00CA4F3D" w:rsidP="00CA4F3D">
      <w:pPr>
        <w:spacing w:before="0"/>
        <w:ind w:firstLine="550"/>
        <w:rPr>
          <w:szCs w:val="24"/>
          <w:lang w:val="bg-BG"/>
        </w:rPr>
      </w:pPr>
    </w:p>
    <w:p w:rsidR="00CA4F3D" w:rsidRPr="006B2A63" w:rsidRDefault="00CA4F3D" w:rsidP="00CA4F3D">
      <w:pPr>
        <w:spacing w:before="0"/>
        <w:ind w:firstLine="550"/>
        <w:rPr>
          <w:b/>
          <w:szCs w:val="24"/>
          <w:u w:val="single"/>
          <w:lang w:val="bg-BG"/>
        </w:rPr>
      </w:pPr>
      <w:r w:rsidRPr="006B2A63">
        <w:rPr>
          <w:b/>
          <w:szCs w:val="24"/>
          <w:u w:val="single"/>
          <w:lang w:val="bg-BG"/>
        </w:rPr>
        <w:t>V. ГАРАНЦИЯ ЗА ИЗПЪЛНЕНИЕ НА ДОГОВОРА</w:t>
      </w:r>
    </w:p>
    <w:p w:rsidR="00CA4F3D" w:rsidRPr="006B2A63" w:rsidRDefault="00CA4F3D" w:rsidP="00CA4F3D">
      <w:pPr>
        <w:spacing w:before="0"/>
        <w:ind w:firstLine="550"/>
        <w:rPr>
          <w:szCs w:val="24"/>
          <w:lang w:val="bg-BG"/>
        </w:rPr>
      </w:pPr>
      <w:r w:rsidRPr="006B2A63">
        <w:rPr>
          <w:b/>
          <w:szCs w:val="24"/>
          <w:lang w:val="bg-BG"/>
        </w:rPr>
        <w:t>Чл.9.</w:t>
      </w:r>
      <w:r w:rsidRPr="006B2A63">
        <w:rPr>
          <w:szCs w:val="24"/>
          <w:lang w:val="bg-BG"/>
        </w:rPr>
        <w:t xml:space="preserve"> (1) За обезпечаване на точното и своевременно изпълнение на настоящия договор преди подписването му </w:t>
      </w:r>
      <w:r w:rsidRPr="006B2A63">
        <w:rPr>
          <w:b/>
          <w:szCs w:val="24"/>
          <w:lang w:val="bg-BG"/>
        </w:rPr>
        <w:t>ИЗПЪЛНИТЕЛЯТ</w:t>
      </w:r>
      <w:r w:rsidRPr="006B2A63">
        <w:rPr>
          <w:szCs w:val="24"/>
          <w:lang w:val="bg-BG"/>
        </w:rPr>
        <w:t xml:space="preserve"> представя при подписване на договора документ за внесена гаранция за изпълнение на задълженията си по него в размер на </w:t>
      </w:r>
      <w:r w:rsidRPr="006B2A63">
        <w:rPr>
          <w:szCs w:val="24"/>
          <w:lang w:val="bg-BG"/>
        </w:rPr>
        <w:fldChar w:fldCharType="begin"/>
      </w:r>
      <w:r w:rsidRPr="006B2A63">
        <w:rPr>
          <w:szCs w:val="24"/>
          <w:lang w:val="bg-BG"/>
        </w:rPr>
        <w:instrText xml:space="preserve"> DOCPROPERTY  "Гаранция за изпълнение"  \* MERGEFORMAT </w:instrText>
      </w:r>
      <w:r w:rsidRPr="006B2A63">
        <w:rPr>
          <w:szCs w:val="24"/>
          <w:lang w:val="bg-BG"/>
        </w:rPr>
        <w:fldChar w:fldCharType="separate"/>
      </w:r>
      <w:r w:rsidRPr="006B2A63">
        <w:rPr>
          <w:szCs w:val="24"/>
          <w:lang w:val="bg-BG"/>
        </w:rPr>
        <w:t>3 % (три на сто)</w:t>
      </w:r>
      <w:r w:rsidRPr="006B2A63">
        <w:rPr>
          <w:szCs w:val="24"/>
          <w:lang w:val="bg-BG"/>
        </w:rPr>
        <w:fldChar w:fldCharType="end"/>
      </w:r>
      <w:r w:rsidRPr="006B2A63">
        <w:rPr>
          <w:szCs w:val="24"/>
          <w:lang w:val="bg-BG"/>
        </w:rPr>
        <w:t xml:space="preserve"> от стойността на договора, в съответствие с документацията за участие в откритата процедура под формата на парична сума в лева / банкова гаранция в полза на </w:t>
      </w:r>
      <w:r w:rsidRPr="006B2A63">
        <w:rPr>
          <w:b/>
          <w:szCs w:val="24"/>
          <w:lang w:val="bg-BG"/>
        </w:rPr>
        <w:t>ВЪЗЛОЖИТЕЛЯ</w:t>
      </w:r>
      <w:r w:rsidRPr="006B2A63">
        <w:rPr>
          <w:szCs w:val="24"/>
          <w:lang w:val="bg-BG"/>
        </w:rPr>
        <w:t>.</w:t>
      </w:r>
    </w:p>
    <w:p w:rsidR="00CA4F3D" w:rsidRPr="006B2A63" w:rsidRDefault="00CA4F3D" w:rsidP="00CA4F3D">
      <w:pPr>
        <w:spacing w:before="0"/>
        <w:ind w:firstLine="550"/>
        <w:rPr>
          <w:szCs w:val="24"/>
          <w:lang w:val="bg-BG"/>
        </w:rPr>
      </w:pPr>
      <w:r w:rsidRPr="006B2A63">
        <w:rPr>
          <w:szCs w:val="24"/>
          <w:lang w:val="bg-BG"/>
        </w:rPr>
        <w:t xml:space="preserve">(2) Гаранцията за изпълнение на договора се освобождава в срок до един месец от датата на прекратяване на договора, освен ако </w:t>
      </w:r>
      <w:r w:rsidRPr="006B2A63">
        <w:rPr>
          <w:b/>
          <w:szCs w:val="24"/>
          <w:lang w:val="bg-BG"/>
        </w:rPr>
        <w:t>ВЪЗЛОЖИТЕЛЯТ</w:t>
      </w:r>
      <w:r w:rsidRPr="006B2A63">
        <w:rPr>
          <w:szCs w:val="24"/>
          <w:lang w:val="bg-BG"/>
        </w:rPr>
        <w:t xml:space="preserve"> е усвоил същата, преди приключване на договора, поради неизпълнение от страна на </w:t>
      </w:r>
      <w:r w:rsidRPr="006B2A63">
        <w:rPr>
          <w:b/>
          <w:szCs w:val="24"/>
          <w:lang w:val="bg-BG"/>
        </w:rPr>
        <w:t xml:space="preserve">ИЗПЪЛНИТЕЛЯ </w:t>
      </w:r>
      <w:r w:rsidRPr="006B2A63">
        <w:rPr>
          <w:szCs w:val="24"/>
          <w:lang w:val="bg-BG"/>
        </w:rPr>
        <w:t xml:space="preserve">на някое от задълженията му по този договор. </w:t>
      </w:r>
    </w:p>
    <w:p w:rsidR="00CA4F3D" w:rsidRPr="006B2A63" w:rsidRDefault="00CA4F3D" w:rsidP="00CA4F3D">
      <w:pPr>
        <w:spacing w:before="0"/>
        <w:ind w:firstLine="550"/>
        <w:rPr>
          <w:szCs w:val="24"/>
          <w:lang w:val="bg-BG"/>
        </w:rPr>
      </w:pPr>
      <w:r w:rsidRPr="006B2A63">
        <w:rPr>
          <w:szCs w:val="24"/>
          <w:lang w:val="bg-BG"/>
        </w:rPr>
        <w:t xml:space="preserve">(3) </w:t>
      </w:r>
      <w:r w:rsidRPr="006B2A63">
        <w:rPr>
          <w:b/>
          <w:szCs w:val="24"/>
          <w:lang w:val="bg-BG"/>
        </w:rPr>
        <w:t>ВЪЗЛОЖИТЕЛЯТ</w:t>
      </w:r>
      <w:r w:rsidRPr="006B2A63">
        <w:rPr>
          <w:szCs w:val="24"/>
          <w:lang w:val="bg-BG"/>
        </w:rPr>
        <w:t xml:space="preserve"> има право да пристъпи към упражняване на правата по гаранцията за изпълнение чрез усвояването й в пълен или частичен размер, когато </w:t>
      </w:r>
      <w:r w:rsidRPr="006B2A63">
        <w:rPr>
          <w:b/>
          <w:szCs w:val="24"/>
          <w:lang w:val="bg-BG"/>
        </w:rPr>
        <w:t>ИЗПЪЛНИТЕЛЯТ</w:t>
      </w:r>
      <w:r w:rsidRPr="006B2A63">
        <w:rPr>
          <w:szCs w:val="24"/>
          <w:lang w:val="bg-BG"/>
        </w:rPr>
        <w:t xml:space="preserve"> не изпълни някое от задълженията си по договора, както и когато прекъсне или забави изпълнението на задължение/я по договора, без да са налице форсмажорни обстоятелства и без писменото съгласие на </w:t>
      </w:r>
      <w:r w:rsidRPr="006B2A63">
        <w:rPr>
          <w:b/>
          <w:szCs w:val="24"/>
          <w:lang w:val="bg-BG"/>
        </w:rPr>
        <w:t>ВЪЗЛОЖИТЕЛЯ</w:t>
      </w:r>
      <w:r w:rsidRPr="006B2A63">
        <w:rPr>
          <w:szCs w:val="24"/>
          <w:lang w:val="bg-BG"/>
        </w:rPr>
        <w:t xml:space="preserve">. Претърпените от </w:t>
      </w:r>
      <w:r w:rsidRPr="006B2A63">
        <w:rPr>
          <w:b/>
          <w:szCs w:val="24"/>
          <w:lang w:val="bg-BG"/>
        </w:rPr>
        <w:t>ВЪЗЛОЖИТЕЛЯ</w:t>
      </w:r>
      <w:r w:rsidRPr="006B2A63">
        <w:rPr>
          <w:szCs w:val="24"/>
          <w:lang w:val="bg-BG"/>
        </w:rPr>
        <w:t xml:space="preserve"> вреди в по-голям размер има право да  претендира и удовлетворява по общия ред, съгласно законодателството на Република България.</w:t>
      </w:r>
    </w:p>
    <w:p w:rsidR="00CA4F3D" w:rsidRPr="006B2A63" w:rsidRDefault="00CA4F3D" w:rsidP="00CA4F3D">
      <w:pPr>
        <w:spacing w:before="0"/>
        <w:ind w:firstLine="550"/>
        <w:rPr>
          <w:szCs w:val="24"/>
          <w:lang w:val="bg-BG"/>
        </w:rPr>
      </w:pPr>
      <w:r w:rsidRPr="006B2A63">
        <w:rPr>
          <w:szCs w:val="24"/>
          <w:lang w:val="bg-BG"/>
        </w:rPr>
        <w:t xml:space="preserve">(4) </w:t>
      </w:r>
      <w:r w:rsidRPr="006B2A63">
        <w:rPr>
          <w:b/>
          <w:szCs w:val="24"/>
          <w:lang w:val="bg-BG"/>
        </w:rPr>
        <w:t>ВЪЗЛОЖИТЕЛЯТ</w:t>
      </w:r>
      <w:r w:rsidRPr="006B2A63">
        <w:rPr>
          <w:szCs w:val="24"/>
          <w:lang w:val="bg-BG"/>
        </w:rPr>
        <w:t xml:space="preserve"> не дължи на </w:t>
      </w:r>
      <w:r w:rsidRPr="006B2A63">
        <w:rPr>
          <w:b/>
          <w:szCs w:val="24"/>
          <w:lang w:val="bg-BG"/>
        </w:rPr>
        <w:t>ИЗПЪЛНИТЕЛЯ</w:t>
      </w:r>
      <w:r w:rsidRPr="006B2A63">
        <w:rPr>
          <w:szCs w:val="24"/>
          <w:lang w:val="bg-BG"/>
        </w:rPr>
        <w:t xml:space="preserve"> лихви върху сумите по гаранцията за изпълнение за времето, през което тези суми законно са престояли при него.</w:t>
      </w:r>
    </w:p>
    <w:p w:rsidR="00CA4F3D" w:rsidRPr="006B2A63" w:rsidRDefault="00CA4F3D" w:rsidP="00CA4F3D">
      <w:pPr>
        <w:spacing w:before="0"/>
        <w:ind w:firstLine="550"/>
        <w:rPr>
          <w:b/>
          <w:szCs w:val="24"/>
          <w:lang w:val="bg-BG"/>
        </w:rPr>
      </w:pPr>
    </w:p>
    <w:p w:rsidR="00CA4F3D" w:rsidRPr="006B2A63" w:rsidRDefault="00CA4F3D" w:rsidP="00CA4F3D">
      <w:pPr>
        <w:spacing w:before="0"/>
        <w:ind w:firstLine="550"/>
        <w:rPr>
          <w:b/>
          <w:szCs w:val="24"/>
          <w:u w:val="single"/>
          <w:lang w:val="bg-BG"/>
        </w:rPr>
      </w:pPr>
      <w:r w:rsidRPr="006B2A63">
        <w:rPr>
          <w:b/>
          <w:szCs w:val="24"/>
          <w:u w:val="single"/>
          <w:lang w:val="bg-BG"/>
        </w:rPr>
        <w:t>VI. ДОКУМЕНТАЦИЯ</w:t>
      </w:r>
    </w:p>
    <w:p w:rsidR="00CA4F3D" w:rsidRPr="006B2A63" w:rsidRDefault="00CA4F3D" w:rsidP="00CA4F3D">
      <w:pPr>
        <w:spacing w:before="0"/>
        <w:ind w:firstLine="550"/>
        <w:rPr>
          <w:bCs/>
          <w:szCs w:val="24"/>
          <w:lang w:val="bg-BG"/>
        </w:rPr>
      </w:pPr>
      <w:r w:rsidRPr="006B2A63">
        <w:rPr>
          <w:b/>
          <w:bCs/>
          <w:szCs w:val="24"/>
          <w:lang w:val="bg-BG"/>
        </w:rPr>
        <w:t>Чл.10.</w:t>
      </w:r>
      <w:r w:rsidRPr="006B2A63">
        <w:rPr>
          <w:bCs/>
          <w:szCs w:val="24"/>
          <w:lang w:val="bg-BG"/>
        </w:rPr>
        <w:t xml:space="preserve"> При изпълнение на задълженията си по този договор </w:t>
      </w:r>
      <w:r w:rsidRPr="006B2A63">
        <w:rPr>
          <w:b/>
          <w:bCs/>
          <w:szCs w:val="24"/>
          <w:lang w:val="bg-BG"/>
        </w:rPr>
        <w:t>ИЗПЪЛНИТЕЛЯТ</w:t>
      </w:r>
      <w:r w:rsidRPr="006B2A63">
        <w:rPr>
          <w:bCs/>
          <w:szCs w:val="24"/>
          <w:lang w:val="bg-BG"/>
        </w:rPr>
        <w:t xml:space="preserve"> се задължава:</w:t>
      </w:r>
    </w:p>
    <w:p w:rsidR="00CA4F3D" w:rsidRPr="006B2A63" w:rsidRDefault="00CA4F3D" w:rsidP="00CA4F3D">
      <w:pPr>
        <w:spacing w:before="0"/>
        <w:ind w:firstLine="550"/>
        <w:rPr>
          <w:bCs/>
          <w:szCs w:val="24"/>
          <w:lang w:val="bg-BG"/>
        </w:rPr>
      </w:pPr>
      <w:r w:rsidRPr="006B2A63">
        <w:rPr>
          <w:bCs/>
          <w:szCs w:val="24"/>
          <w:lang w:val="bg-BG"/>
        </w:rPr>
        <w:t>1. да 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общностното и националното законодателство и които да подлежат на точно идентифициране и проверка;</w:t>
      </w:r>
    </w:p>
    <w:p w:rsidR="00CA4F3D" w:rsidRPr="006B2A63" w:rsidRDefault="00CA4F3D" w:rsidP="00CA4F3D">
      <w:pPr>
        <w:spacing w:before="0"/>
        <w:ind w:firstLine="550"/>
        <w:rPr>
          <w:bCs/>
          <w:szCs w:val="24"/>
          <w:lang w:val="bg-BG"/>
        </w:rPr>
      </w:pPr>
      <w:r w:rsidRPr="006B2A63">
        <w:rPr>
          <w:bCs/>
          <w:szCs w:val="24"/>
          <w:lang w:val="bg-BG"/>
        </w:rPr>
        <w:t xml:space="preserve">2.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w:t>
      </w:r>
      <w:r w:rsidRPr="006B2A63">
        <w:rPr>
          <w:b/>
          <w:bCs/>
          <w:szCs w:val="24"/>
          <w:lang w:val="bg-BG"/>
        </w:rPr>
        <w:t>ИЗПЪЛНИТЕЛЯ</w:t>
      </w:r>
      <w:r w:rsidRPr="006B2A63">
        <w:rPr>
          <w:bCs/>
          <w:szCs w:val="24"/>
          <w:lang w:val="bg-BG"/>
        </w:rPr>
        <w:t>, са надлежно възникнали при изпълнението на услугите по договора. Необходимите документи по отношение на тези записи обхващат всички документи, касаещи приходи и разходи, включително графици на работата на експертите, фишове за възнагражденията, изплатени на експертите, фактури, касови бележки и др.</w:t>
      </w:r>
    </w:p>
    <w:p w:rsidR="00CA4F3D" w:rsidRPr="006B2A63" w:rsidRDefault="00CA4F3D" w:rsidP="00CA4F3D">
      <w:pPr>
        <w:spacing w:before="0"/>
        <w:ind w:firstLine="550"/>
        <w:rPr>
          <w:bCs/>
          <w:szCs w:val="24"/>
          <w:lang w:val="bg-BG"/>
        </w:rPr>
      </w:pPr>
      <w:r w:rsidRPr="006B2A63">
        <w:rPr>
          <w:bCs/>
          <w:szCs w:val="24"/>
          <w:lang w:val="bg-BG"/>
        </w:rPr>
        <w:t xml:space="preserve">3. да съхранява записите и документите по т.2. за период от 5 (пет) години от предаването им на </w:t>
      </w:r>
      <w:r w:rsidRPr="006B2A63">
        <w:rPr>
          <w:b/>
          <w:bCs/>
          <w:szCs w:val="24"/>
          <w:lang w:val="bg-BG"/>
        </w:rPr>
        <w:t>ВЪЗЛОЖИТЕЛЯ</w:t>
      </w:r>
      <w:r w:rsidRPr="006B2A63">
        <w:rPr>
          <w:bCs/>
          <w:szCs w:val="24"/>
          <w:lang w:val="bg-BG"/>
        </w:rPr>
        <w:t>, но не по-малко от 3 (три) години след приключването на Оперативна програма „Административен капацитет”.</w:t>
      </w:r>
    </w:p>
    <w:p w:rsidR="00CA4F3D" w:rsidRPr="006B2A63" w:rsidRDefault="00CA4F3D" w:rsidP="00CA4F3D">
      <w:pPr>
        <w:spacing w:before="0"/>
        <w:ind w:firstLine="550"/>
        <w:rPr>
          <w:bCs/>
          <w:szCs w:val="24"/>
          <w:lang w:val="bg-BG"/>
        </w:rPr>
      </w:pPr>
      <w:r w:rsidRPr="006B2A63">
        <w:rPr>
          <w:bCs/>
          <w:szCs w:val="24"/>
          <w:lang w:val="bg-BG"/>
        </w:rPr>
        <w:t xml:space="preserve">4. да предостави пълен достъп до документацията по договора на оторизирани представители на </w:t>
      </w:r>
      <w:r w:rsidRPr="006B2A63">
        <w:rPr>
          <w:b/>
          <w:bCs/>
          <w:szCs w:val="24"/>
          <w:lang w:val="bg-BG"/>
        </w:rPr>
        <w:t>ВЪЗЛОЖИТЕЛЯ</w:t>
      </w:r>
      <w:r w:rsidRPr="006B2A63">
        <w:rPr>
          <w:bCs/>
          <w:szCs w:val="24"/>
          <w:lang w:val="bg-BG"/>
        </w:rPr>
        <w:t xml:space="preserve"> с цел осъществяване на контрол по изпълнението на дейностите по договора, на одитора, определен, съгласно изискванията на Оперативната програма за извършване на независим финансов одит на целия проект.</w:t>
      </w:r>
    </w:p>
    <w:p w:rsidR="00CA4F3D" w:rsidRPr="006B2A63" w:rsidRDefault="00CA4F3D" w:rsidP="00CA4F3D">
      <w:pPr>
        <w:spacing w:before="0"/>
        <w:ind w:firstLine="550"/>
        <w:rPr>
          <w:szCs w:val="24"/>
          <w:lang w:val="bg-BG"/>
        </w:rPr>
      </w:pPr>
      <w:r w:rsidRPr="006B2A63">
        <w:rPr>
          <w:b/>
          <w:bCs/>
          <w:szCs w:val="24"/>
          <w:lang w:val="bg-BG"/>
        </w:rPr>
        <w:lastRenderedPageBreak/>
        <w:t xml:space="preserve">Чл.11. </w:t>
      </w:r>
      <w:r w:rsidRPr="006B2A63">
        <w:rPr>
          <w:bCs/>
          <w:szCs w:val="24"/>
          <w:lang w:val="bg-BG"/>
        </w:rPr>
        <w:t xml:space="preserve">(1) </w:t>
      </w:r>
      <w:r w:rsidRPr="006B2A63">
        <w:rPr>
          <w:b/>
          <w:bCs/>
          <w:szCs w:val="24"/>
          <w:lang w:val="bg-BG"/>
        </w:rPr>
        <w:t>ИЗПЪЛНИТЕЛЯТ</w:t>
      </w:r>
      <w:r w:rsidRPr="006B2A63">
        <w:rPr>
          <w:bCs/>
          <w:szCs w:val="24"/>
          <w:lang w:val="bg-BG"/>
        </w:rPr>
        <w:t xml:space="preserve"> се задължава да предостави на </w:t>
      </w:r>
      <w:r w:rsidRPr="006B2A63">
        <w:rPr>
          <w:b/>
          <w:bCs/>
          <w:szCs w:val="24"/>
          <w:lang w:val="bg-BG"/>
        </w:rPr>
        <w:t xml:space="preserve">ВЪЗЛОЖИТЕЛЯ </w:t>
      </w:r>
      <w:r w:rsidRPr="006B2A63">
        <w:rPr>
          <w:bCs/>
          <w:szCs w:val="24"/>
          <w:lang w:val="bg-BG"/>
        </w:rPr>
        <w:t xml:space="preserve">всички документи, доклади и други материали, изработени в изпълнение на настоящия договор. Всички събрани от </w:t>
      </w:r>
      <w:r w:rsidRPr="006B2A63">
        <w:rPr>
          <w:b/>
          <w:bCs/>
          <w:szCs w:val="24"/>
          <w:lang w:val="bg-BG"/>
        </w:rPr>
        <w:t xml:space="preserve">ИЗПЪЛНИТЕЛЯ </w:t>
      </w:r>
      <w:r w:rsidRPr="006B2A63">
        <w:rPr>
          <w:bCs/>
          <w:szCs w:val="24"/>
          <w:lang w:val="bg-BG"/>
        </w:rPr>
        <w:t xml:space="preserve">данни и всички резултати от изпълнението на договора и всички права върху тях, независимо от вида и формата им, стават собственост на </w:t>
      </w:r>
      <w:r w:rsidRPr="006B2A63">
        <w:rPr>
          <w:b/>
          <w:bCs/>
          <w:szCs w:val="24"/>
          <w:lang w:val="bg-BG"/>
        </w:rPr>
        <w:t xml:space="preserve">ВЪЗЛОЖИТЕЛЯ </w:t>
      </w:r>
      <w:r w:rsidRPr="006B2A63">
        <w:rPr>
          <w:bCs/>
          <w:szCs w:val="24"/>
          <w:lang w:val="bg-BG"/>
        </w:rPr>
        <w:t xml:space="preserve">в момента на изработването им от </w:t>
      </w:r>
      <w:r w:rsidRPr="006B2A63">
        <w:rPr>
          <w:b/>
          <w:bCs/>
          <w:szCs w:val="24"/>
          <w:lang w:val="bg-BG"/>
        </w:rPr>
        <w:t>ИЗПЪЛНИТЕЛЯ</w:t>
      </w:r>
      <w:r w:rsidRPr="006B2A63">
        <w:rPr>
          <w:szCs w:val="24"/>
          <w:lang w:val="bg-BG"/>
        </w:rPr>
        <w:t xml:space="preserve">. </w:t>
      </w:r>
      <w:r w:rsidRPr="006B2A63">
        <w:rPr>
          <w:b/>
          <w:bCs/>
          <w:szCs w:val="24"/>
          <w:lang w:val="bg-BG"/>
        </w:rPr>
        <w:t>ИЗПЪЛНИТЕЛЯТ</w:t>
      </w:r>
      <w:r w:rsidRPr="006B2A63">
        <w:rPr>
          <w:szCs w:val="24"/>
          <w:lang w:val="bg-BG"/>
        </w:rPr>
        <w:t xml:space="preserve"> се задължава да полага грижата на добър стопанин за опазване на резултатите и правата върху тях до предаването им на </w:t>
      </w:r>
      <w:r w:rsidRPr="006B2A63">
        <w:rPr>
          <w:b/>
          <w:bCs/>
          <w:szCs w:val="24"/>
          <w:lang w:val="bg-BG"/>
        </w:rPr>
        <w:t>ВЪЗЛОЖИТЕЛЯ</w:t>
      </w:r>
      <w:r w:rsidRPr="006B2A63">
        <w:rPr>
          <w:szCs w:val="24"/>
          <w:lang w:val="bg-BG"/>
        </w:rPr>
        <w:t>.</w:t>
      </w:r>
    </w:p>
    <w:p w:rsidR="00CA4F3D" w:rsidRPr="006B2A63" w:rsidRDefault="00CA4F3D" w:rsidP="00CA4F3D">
      <w:pPr>
        <w:spacing w:before="0"/>
        <w:ind w:firstLine="550"/>
        <w:rPr>
          <w:szCs w:val="24"/>
          <w:lang w:val="bg-BG"/>
        </w:rPr>
      </w:pPr>
      <w:r w:rsidRPr="006B2A63">
        <w:rPr>
          <w:szCs w:val="24"/>
          <w:lang w:val="bg-BG"/>
        </w:rPr>
        <w:t xml:space="preserve">(2) </w:t>
      </w:r>
      <w:r w:rsidRPr="006B2A63">
        <w:rPr>
          <w:b/>
          <w:bCs/>
          <w:szCs w:val="24"/>
          <w:lang w:val="bg-BG"/>
        </w:rPr>
        <w:t>ИЗПЪЛНИТЕЛЯТ</w:t>
      </w:r>
      <w:r w:rsidRPr="006B2A63">
        <w:rPr>
          <w:szCs w:val="24"/>
          <w:lang w:val="bg-BG"/>
        </w:rPr>
        <w:t xml:space="preserve"> е длъжен да предприема всички необходими действия за защита на конфиденциалната информация и правата на интелектуална собственост.</w:t>
      </w:r>
    </w:p>
    <w:p w:rsidR="00CA4F3D" w:rsidRPr="006B2A63" w:rsidRDefault="00CA4F3D" w:rsidP="00CA4F3D">
      <w:pPr>
        <w:spacing w:before="0"/>
        <w:ind w:firstLine="550"/>
        <w:rPr>
          <w:szCs w:val="24"/>
          <w:lang w:val="bg-BG"/>
        </w:rPr>
      </w:pPr>
    </w:p>
    <w:p w:rsidR="00CA4F3D" w:rsidRPr="006B2A63" w:rsidRDefault="00CA4F3D" w:rsidP="00CA4F3D">
      <w:pPr>
        <w:spacing w:before="0"/>
        <w:ind w:firstLine="550"/>
        <w:rPr>
          <w:b/>
          <w:szCs w:val="24"/>
          <w:u w:val="single"/>
          <w:lang w:val="bg-BG"/>
        </w:rPr>
      </w:pPr>
      <w:r w:rsidRPr="006B2A63">
        <w:rPr>
          <w:b/>
          <w:szCs w:val="24"/>
          <w:u w:val="single"/>
          <w:lang w:val="bg-BG"/>
        </w:rPr>
        <w:t>VІІ. ПРИЕМАНЕ НА ИЗВЪРШЕНИТЕ УСЛУГИ</w:t>
      </w:r>
    </w:p>
    <w:p w:rsidR="00CA4F3D" w:rsidRPr="006B2A63" w:rsidRDefault="00CA4F3D" w:rsidP="00CA4F3D">
      <w:pPr>
        <w:spacing w:before="0"/>
        <w:ind w:firstLine="550"/>
        <w:rPr>
          <w:szCs w:val="24"/>
          <w:lang w:val="bg-BG"/>
        </w:rPr>
      </w:pPr>
      <w:r w:rsidRPr="006B2A63">
        <w:rPr>
          <w:b/>
          <w:szCs w:val="24"/>
          <w:lang w:val="bg-BG"/>
        </w:rPr>
        <w:t xml:space="preserve">Чл.12. </w:t>
      </w:r>
      <w:r w:rsidRPr="006B2A63">
        <w:rPr>
          <w:szCs w:val="24"/>
          <w:lang w:val="bg-BG"/>
        </w:rPr>
        <w:t xml:space="preserve">(1) </w:t>
      </w:r>
      <w:r w:rsidRPr="006B2A63">
        <w:rPr>
          <w:b/>
          <w:bCs/>
          <w:szCs w:val="24"/>
          <w:lang w:val="bg-BG"/>
        </w:rPr>
        <w:t>ИЗПЪЛНИТЕЛЯТ</w:t>
      </w:r>
      <w:r w:rsidRPr="006B2A63">
        <w:rPr>
          <w:szCs w:val="24"/>
          <w:lang w:val="bg-BG"/>
        </w:rPr>
        <w:t xml:space="preserve"> предава изработените документи, предмет на договора, на </w:t>
      </w:r>
      <w:r w:rsidRPr="006B2A63">
        <w:rPr>
          <w:b/>
          <w:szCs w:val="24"/>
          <w:lang w:val="bg-BG"/>
        </w:rPr>
        <w:t>ВЪЗЛОЖИТЕЛЯ</w:t>
      </w:r>
      <w:r w:rsidRPr="006B2A63">
        <w:rPr>
          <w:szCs w:val="24"/>
          <w:lang w:val="bg-BG"/>
        </w:rPr>
        <w:t xml:space="preserve"> с придружителни писма, които се завеждат с входящ номер в деловодството на </w:t>
      </w:r>
      <w:r w:rsidRPr="006B2A63">
        <w:rPr>
          <w:b/>
          <w:szCs w:val="24"/>
          <w:lang w:val="bg-BG"/>
        </w:rPr>
        <w:t>ВЪЗЛОЖИТЕЛЯ</w:t>
      </w:r>
      <w:r w:rsidRPr="006B2A63">
        <w:rPr>
          <w:szCs w:val="24"/>
          <w:lang w:val="bg-BG"/>
        </w:rPr>
        <w:t xml:space="preserve"> до изтичане на съответния установен срок. Към писмото </w:t>
      </w:r>
      <w:r w:rsidRPr="006B2A63">
        <w:rPr>
          <w:b/>
          <w:bCs/>
          <w:szCs w:val="24"/>
          <w:lang w:val="bg-BG"/>
        </w:rPr>
        <w:t>ИЗПЪЛНИТЕЛЯТ</w:t>
      </w:r>
      <w:r w:rsidRPr="006B2A63">
        <w:rPr>
          <w:szCs w:val="24"/>
          <w:lang w:val="bg-BG"/>
        </w:rPr>
        <w:t xml:space="preserve"> прилага писмения материал на хартиен носител и на DVD/CD или др. електронен носител.</w:t>
      </w:r>
    </w:p>
    <w:p w:rsidR="00CA4F3D" w:rsidRPr="006B2A63" w:rsidRDefault="00CA4F3D" w:rsidP="00CA4F3D">
      <w:pPr>
        <w:spacing w:before="0"/>
        <w:ind w:firstLine="708"/>
        <w:rPr>
          <w:szCs w:val="24"/>
          <w:lang w:val="bg-BG"/>
        </w:rPr>
      </w:pPr>
      <w:r w:rsidRPr="006B2A63">
        <w:rPr>
          <w:szCs w:val="24"/>
          <w:lang w:val="bg-BG"/>
        </w:rPr>
        <w:t>(2) Изпълнителят следва да формулира подходящи препоръки на базата на направените заключения. Препоръките трябва да са ясно формулирани и степенувани по значимост. Аналогичен подход на приоритизиране трябва да се приложи и когато се представят алтернативни препоръки за бъдещи действия по изпълнение на проекта.</w:t>
      </w:r>
    </w:p>
    <w:p w:rsidR="00CA4F3D" w:rsidRPr="006B2A63" w:rsidRDefault="00CA4F3D" w:rsidP="00CA4F3D">
      <w:pPr>
        <w:spacing w:before="0"/>
        <w:ind w:firstLine="708"/>
        <w:rPr>
          <w:szCs w:val="24"/>
          <w:lang w:val="bg-BG"/>
        </w:rPr>
      </w:pPr>
      <w:r w:rsidRPr="006B2A63">
        <w:rPr>
          <w:szCs w:val="24"/>
          <w:lang w:val="bg-BG"/>
        </w:rPr>
        <w:t>(3) В срок от 3 (три) работни дни от датата на предаване на съответния документ по ал.1</w:t>
      </w:r>
      <w:r w:rsidRPr="006B2A63">
        <w:rPr>
          <w:bCs/>
          <w:szCs w:val="24"/>
          <w:lang w:val="bg-BG"/>
        </w:rPr>
        <w:t xml:space="preserve">, както и при предаване на други материали в изпълнение на договора, </w:t>
      </w:r>
      <w:r w:rsidRPr="006B2A63">
        <w:rPr>
          <w:b/>
          <w:bCs/>
          <w:szCs w:val="24"/>
          <w:lang w:val="bg-BG"/>
        </w:rPr>
        <w:t>ВЪЗЛОЖИТЕЛЯТ</w:t>
      </w:r>
      <w:r w:rsidRPr="006B2A63">
        <w:rPr>
          <w:szCs w:val="24"/>
          <w:lang w:val="bg-BG"/>
        </w:rPr>
        <w:t xml:space="preserve"> има право да ги прегледа и да даде своите забележки и/или възражения на </w:t>
      </w:r>
      <w:r w:rsidRPr="006B2A63">
        <w:rPr>
          <w:b/>
          <w:bCs/>
          <w:szCs w:val="24"/>
          <w:lang w:val="bg-BG"/>
        </w:rPr>
        <w:t>ИЗПЪЛНИТЕЛЯ</w:t>
      </w:r>
      <w:r w:rsidRPr="006B2A63">
        <w:rPr>
          <w:szCs w:val="24"/>
          <w:lang w:val="bg-BG"/>
        </w:rPr>
        <w:t xml:space="preserve"> в писмен вид.</w:t>
      </w:r>
    </w:p>
    <w:p w:rsidR="00CA4F3D" w:rsidRPr="006B2A63" w:rsidRDefault="00CA4F3D" w:rsidP="00CA4F3D">
      <w:pPr>
        <w:spacing w:before="0"/>
        <w:rPr>
          <w:szCs w:val="24"/>
          <w:lang w:val="bg-BG"/>
        </w:rPr>
      </w:pPr>
      <w:r w:rsidRPr="006B2A63">
        <w:rPr>
          <w:szCs w:val="24"/>
          <w:lang w:val="bg-BG"/>
        </w:rPr>
        <w:t xml:space="preserve">(4) За оценката в рамките на този договор Изпълнителят представя следните доклади: </w:t>
      </w:r>
    </w:p>
    <w:p w:rsidR="00CA4F3D" w:rsidRPr="006B2A63" w:rsidRDefault="00CA4F3D" w:rsidP="00CA4F3D">
      <w:pPr>
        <w:overflowPunct/>
        <w:autoSpaceDE/>
        <w:autoSpaceDN/>
        <w:adjustRightInd/>
        <w:spacing w:before="0"/>
        <w:textAlignment w:val="auto"/>
        <w:rPr>
          <w:szCs w:val="24"/>
          <w:lang w:val="bg-BG"/>
        </w:rPr>
      </w:pPr>
      <w:r w:rsidRPr="006B2A63">
        <w:rPr>
          <w:b/>
          <w:szCs w:val="24"/>
          <w:lang w:val="bg-BG"/>
        </w:rPr>
        <w:t>1. Встъпителен доклад</w:t>
      </w:r>
      <w:r w:rsidRPr="006B2A63">
        <w:rPr>
          <w:szCs w:val="24"/>
          <w:lang w:val="bg-BG"/>
        </w:rPr>
        <w:t xml:space="preserve"> (предава се до 5 календарни дни от датата на сключване на договора), който следва да включва подробна и конкретна методология и инструментариум, както и детайлен график за изпълнение с обоснована последователност за изпълнение на поръчката - конкретни методи, инструменти и източници за изпълнение на дейностите по план графика. Задължително е докладът да включва и информация за идентифициране на рисковете и проблемите, които могат да възникнат в процеса на извършване на дейностите по изпълнение на обществената поръчка, както и предложения за тяхното  преодоляване. Докладът се представя пред упълномощен представител на Възложителя. Докладът подлежи на одобрение в срок до 3 дни, считано от деня, следващ деня на получаването му. При необходимост от корекции преди окончателното одобрение, докладът следва да бъде ревизиран и внесен в срок, указан от възложителя, но не по-дълъг от 3 работни дни от деня, следващ деня на получаването на писмените коментари на възложителя.</w:t>
      </w:r>
    </w:p>
    <w:p w:rsidR="00CA4F3D" w:rsidRPr="006B2A63" w:rsidRDefault="00CA4F3D" w:rsidP="00CA4F3D">
      <w:pPr>
        <w:overflowPunct/>
        <w:autoSpaceDE/>
        <w:autoSpaceDN/>
        <w:adjustRightInd/>
        <w:spacing w:before="0"/>
        <w:textAlignment w:val="auto"/>
        <w:rPr>
          <w:szCs w:val="24"/>
          <w:lang w:val="bg-BG"/>
        </w:rPr>
      </w:pPr>
      <w:r w:rsidRPr="006B2A63">
        <w:rPr>
          <w:b/>
          <w:szCs w:val="24"/>
          <w:lang w:val="bg-BG"/>
        </w:rPr>
        <w:t>2. Междинни доклади</w:t>
      </w:r>
      <w:r w:rsidRPr="006B2A63">
        <w:rPr>
          <w:szCs w:val="24"/>
          <w:lang w:val="bg-BG"/>
        </w:rPr>
        <w:t xml:space="preserve"> - предават се след изпълнение на всяка от дейностите на съответните етапи от техническото задание в срок до 3 календарни дни, след изпълнението им,  и съдържат предварителните резултати, работните хипотези и предварителни заключения на Изпълнителя. Всеки междинен доклад подлежи на коментар от страна на Възложителя в срок до 3 работни дни считано от деня, следващ деня на получаването му. При необходимост от корекции преди окончателното одобрение, междинният доклад следва да бъде ревизиран и внесен в срок, указан от възложителя, но не по-дълъг от 3 </w:t>
      </w:r>
      <w:r w:rsidRPr="006B2A63">
        <w:rPr>
          <w:szCs w:val="24"/>
          <w:lang w:val="bg-BG"/>
        </w:rPr>
        <w:lastRenderedPageBreak/>
        <w:t xml:space="preserve">работни дни от деня, следващ деня на получаване на писмените коментари на възложителя.  </w:t>
      </w:r>
    </w:p>
    <w:p w:rsidR="00CA4F3D" w:rsidRPr="006B2A63" w:rsidRDefault="00CA4F3D" w:rsidP="00CA4F3D">
      <w:pPr>
        <w:overflowPunct/>
        <w:autoSpaceDE/>
        <w:autoSpaceDN/>
        <w:adjustRightInd/>
        <w:spacing w:before="0"/>
        <w:textAlignment w:val="auto"/>
        <w:rPr>
          <w:szCs w:val="24"/>
          <w:lang w:val="bg-BG"/>
        </w:rPr>
      </w:pPr>
      <w:r w:rsidRPr="006B2A63">
        <w:rPr>
          <w:b/>
          <w:szCs w:val="24"/>
          <w:lang w:val="bg-BG"/>
        </w:rPr>
        <w:t>3. Проект на окончателен доклад</w:t>
      </w:r>
      <w:r w:rsidRPr="006B2A63">
        <w:rPr>
          <w:szCs w:val="24"/>
          <w:lang w:val="bg-BG"/>
        </w:rPr>
        <w:t xml:space="preserve"> се представя пред определените в договора лица от Възложителя, не по-късно от 5 (пет) работни дни преди изтичане на срока за изпълнение на дейностите, свързани с извършване на изпълнение на обществената поръчка. Докладът следва да отразява цялата работа на изпълнителя по изпълнение на договора, вкл. да съдържа използваната методология и информацията от одобрените междинни доклади. Същият подлежи на одобрение в срок до 5 (пет) календарни дни от получаването му. При необходимост от корекции преди окончателното одобрение, докладът следва да бъде ревизиран и внесен в срок, указан от възложителя, но не по-дълъг от 5 (десет) работни дни. </w:t>
      </w:r>
    </w:p>
    <w:p w:rsidR="00CA4F3D" w:rsidRPr="006B2A63" w:rsidRDefault="00CA4F3D" w:rsidP="00CA4F3D">
      <w:pPr>
        <w:spacing w:before="0"/>
        <w:ind w:firstLine="708"/>
        <w:rPr>
          <w:szCs w:val="24"/>
          <w:lang w:val="bg-BG"/>
        </w:rPr>
      </w:pPr>
      <w:r w:rsidRPr="006B2A63">
        <w:rPr>
          <w:szCs w:val="24"/>
          <w:lang w:val="bg-BG"/>
        </w:rPr>
        <w:t xml:space="preserve">(5) Към всеки от внесените доклади изпълнителят следва да представи и декларации на ключовите и включените неключови експерти, удостоверяващи вида и продължителността на тяхното участие в изпълнените дейности, в съответствие с техническото предложение на изпълнителя.  </w:t>
      </w:r>
    </w:p>
    <w:p w:rsidR="00CA4F3D" w:rsidRPr="006B2A63" w:rsidRDefault="00CA4F3D" w:rsidP="00CA4F3D">
      <w:pPr>
        <w:spacing w:before="0"/>
        <w:rPr>
          <w:szCs w:val="24"/>
          <w:lang w:val="bg-BG"/>
        </w:rPr>
      </w:pPr>
      <w:r w:rsidRPr="006B2A63">
        <w:rPr>
          <w:szCs w:val="24"/>
          <w:lang w:val="bg-BG"/>
        </w:rPr>
        <w:t xml:space="preserve">(6) В случай, че </w:t>
      </w:r>
      <w:r w:rsidRPr="006B2A63">
        <w:rPr>
          <w:b/>
          <w:bCs/>
          <w:szCs w:val="24"/>
          <w:lang w:val="bg-BG"/>
        </w:rPr>
        <w:t>ВЪЗЛОЖИТЕЛЯТ</w:t>
      </w:r>
      <w:r w:rsidRPr="006B2A63">
        <w:rPr>
          <w:szCs w:val="24"/>
          <w:lang w:val="bg-BG"/>
        </w:rPr>
        <w:t xml:space="preserve"> приеме без възражения извършеното по договора, страните подписват двустранен приемо-предавателен протокол в два еднообразни екземпляра – по един за всяка от тях.</w:t>
      </w:r>
    </w:p>
    <w:p w:rsidR="00CA4F3D" w:rsidRPr="006B2A63" w:rsidRDefault="00CA4F3D" w:rsidP="00CA4F3D">
      <w:pPr>
        <w:spacing w:before="0"/>
        <w:rPr>
          <w:szCs w:val="24"/>
          <w:lang w:val="bg-BG"/>
        </w:rPr>
      </w:pPr>
      <w:r w:rsidRPr="006B2A63">
        <w:rPr>
          <w:szCs w:val="24"/>
          <w:lang w:val="bg-BG"/>
        </w:rPr>
        <w:t xml:space="preserve">(7) В случай на наличие от страна на </w:t>
      </w:r>
      <w:r w:rsidRPr="006B2A63">
        <w:rPr>
          <w:b/>
          <w:szCs w:val="24"/>
          <w:lang w:val="bg-BG"/>
        </w:rPr>
        <w:t>ВЪЗЛОЖИТЕЛЯ</w:t>
      </w:r>
      <w:r w:rsidRPr="006B2A63">
        <w:rPr>
          <w:szCs w:val="24"/>
          <w:lang w:val="bg-BG"/>
        </w:rPr>
        <w:t xml:space="preserve"> на забележки или възражения във връзка с извършеното по договора, той уведомява за същите </w:t>
      </w:r>
      <w:r w:rsidRPr="006B2A63">
        <w:rPr>
          <w:b/>
          <w:szCs w:val="24"/>
          <w:lang w:val="bg-BG"/>
        </w:rPr>
        <w:t xml:space="preserve">ИЗПЪЛНИТЕЛЯ </w:t>
      </w:r>
      <w:r w:rsidRPr="006B2A63">
        <w:rPr>
          <w:szCs w:val="24"/>
          <w:lang w:val="bg-BG"/>
        </w:rPr>
        <w:t xml:space="preserve">в писмен вид и дава писмени указания за отстраняване на допуснатите несъответствия и/или непълноти. </w:t>
      </w:r>
      <w:r w:rsidRPr="006B2A63">
        <w:rPr>
          <w:b/>
          <w:szCs w:val="24"/>
          <w:lang w:val="bg-BG"/>
        </w:rPr>
        <w:t>ИЗПЪЛНИТЕЛЯТ</w:t>
      </w:r>
      <w:r w:rsidRPr="006B2A63">
        <w:rPr>
          <w:szCs w:val="24"/>
          <w:lang w:val="bg-BG"/>
        </w:rPr>
        <w:t xml:space="preserve"> е длъжен да отстрани допуснатите непълноти и/или несъответствия в срок до 3 (три) работни дни от получаване на уведомлението по предходното изречение. След отразяване на дадените писмени указания на </w:t>
      </w:r>
      <w:r w:rsidRPr="006B2A63">
        <w:rPr>
          <w:b/>
          <w:szCs w:val="24"/>
          <w:lang w:val="bg-BG"/>
        </w:rPr>
        <w:t>ВЪЗЛОЖИТЕЛЯ</w:t>
      </w:r>
      <w:r w:rsidRPr="006B2A63">
        <w:rPr>
          <w:szCs w:val="24"/>
          <w:lang w:val="bg-BG"/>
        </w:rPr>
        <w:t>, страните подписват предавателно-приемателен протокол в два екземпляра за изпълнената услуга.</w:t>
      </w:r>
    </w:p>
    <w:p w:rsidR="00CA4F3D" w:rsidRPr="006B2A63" w:rsidRDefault="00CA4F3D" w:rsidP="00CA4F3D">
      <w:pPr>
        <w:spacing w:before="0"/>
        <w:ind w:firstLine="550"/>
        <w:rPr>
          <w:szCs w:val="24"/>
          <w:lang w:val="bg-BG"/>
        </w:rPr>
      </w:pPr>
    </w:p>
    <w:p w:rsidR="00CA4F3D" w:rsidRPr="006B2A63" w:rsidRDefault="00CA4F3D" w:rsidP="00CA4F3D">
      <w:pPr>
        <w:spacing w:before="0"/>
        <w:ind w:firstLine="550"/>
        <w:rPr>
          <w:b/>
          <w:szCs w:val="24"/>
          <w:u w:val="single"/>
          <w:lang w:val="bg-BG"/>
        </w:rPr>
      </w:pPr>
      <w:r w:rsidRPr="006B2A63">
        <w:rPr>
          <w:b/>
          <w:szCs w:val="24"/>
          <w:u w:val="single"/>
          <w:lang w:val="bg-BG"/>
        </w:rPr>
        <w:t>VIII. ОТГОВОРНОСТ И САНКЦИИ</w:t>
      </w:r>
    </w:p>
    <w:p w:rsidR="00CA4F3D" w:rsidRPr="006B2A63" w:rsidRDefault="00CA4F3D" w:rsidP="00CA4F3D">
      <w:pPr>
        <w:spacing w:before="0"/>
        <w:ind w:firstLine="550"/>
        <w:rPr>
          <w:szCs w:val="24"/>
          <w:lang w:val="bg-BG"/>
        </w:rPr>
      </w:pPr>
      <w:r w:rsidRPr="006B2A63">
        <w:rPr>
          <w:b/>
          <w:szCs w:val="24"/>
          <w:lang w:val="bg-BG"/>
        </w:rPr>
        <w:t>Чл.13</w:t>
      </w:r>
      <w:r w:rsidRPr="006B2A63">
        <w:rPr>
          <w:szCs w:val="24"/>
          <w:lang w:val="bg-BG"/>
        </w:rPr>
        <w:t xml:space="preserve">. (1) </w:t>
      </w:r>
      <w:r w:rsidRPr="006B2A63">
        <w:rPr>
          <w:b/>
          <w:szCs w:val="24"/>
          <w:lang w:val="bg-BG"/>
        </w:rPr>
        <w:t>ИЗПЪЛНИТЕЛЯТ</w:t>
      </w:r>
      <w:r w:rsidRPr="006B2A63">
        <w:rPr>
          <w:szCs w:val="24"/>
          <w:lang w:val="bg-BG"/>
        </w:rPr>
        <w:t xml:space="preserve"> носи отговорност за качеството на извършените от него услуги и за законосъобразността им.</w:t>
      </w:r>
    </w:p>
    <w:p w:rsidR="00CA4F3D" w:rsidRPr="006B2A63" w:rsidRDefault="00CA4F3D" w:rsidP="00CA4F3D">
      <w:pPr>
        <w:spacing w:before="0"/>
        <w:ind w:firstLine="550"/>
        <w:rPr>
          <w:szCs w:val="24"/>
          <w:lang w:val="bg-BG"/>
        </w:rPr>
      </w:pPr>
      <w:r w:rsidRPr="006B2A63">
        <w:rPr>
          <w:szCs w:val="24"/>
          <w:lang w:val="bg-BG"/>
        </w:rPr>
        <w:t xml:space="preserve">(2) При забавено изпълнение на </w:t>
      </w:r>
      <w:r w:rsidRPr="006B2A63">
        <w:rPr>
          <w:b/>
          <w:szCs w:val="24"/>
          <w:lang w:val="bg-BG"/>
        </w:rPr>
        <w:t>ИЗПЪЛНИТЕЛЯ</w:t>
      </w:r>
      <w:r w:rsidRPr="006B2A63">
        <w:rPr>
          <w:szCs w:val="24"/>
          <w:lang w:val="bg-BG"/>
        </w:rPr>
        <w:t xml:space="preserve"> по негова вина същият дължи на </w:t>
      </w:r>
      <w:r w:rsidRPr="006B2A63">
        <w:rPr>
          <w:b/>
          <w:szCs w:val="24"/>
          <w:lang w:val="bg-BG"/>
        </w:rPr>
        <w:t xml:space="preserve">ВЪЗЛОЖИТЕЛЯ </w:t>
      </w:r>
      <w:r w:rsidRPr="006B2A63">
        <w:rPr>
          <w:szCs w:val="24"/>
          <w:lang w:val="bg-BG"/>
        </w:rPr>
        <w:t xml:space="preserve">неустойка за всеки ден забава в размер на 0,5 % (нула цяло и пет на сто) от цената на забавената услуга за всеки просрочен ден, но не повече от 10 % (десет на сто) от тази цена. При забава повече от 10 дни </w:t>
      </w:r>
      <w:r w:rsidRPr="006B2A63">
        <w:rPr>
          <w:b/>
          <w:szCs w:val="24"/>
          <w:lang w:val="bg-BG"/>
        </w:rPr>
        <w:t>ВЪЗЛОЖИТЕЛЯТ</w:t>
      </w:r>
      <w:r w:rsidRPr="006B2A63">
        <w:rPr>
          <w:szCs w:val="24"/>
          <w:lang w:val="bg-BG"/>
        </w:rPr>
        <w:t xml:space="preserve"> има право да развали договора с едностранно писмено уведомление до </w:t>
      </w:r>
      <w:r w:rsidRPr="006B2A63">
        <w:rPr>
          <w:b/>
          <w:szCs w:val="24"/>
          <w:lang w:val="bg-BG"/>
        </w:rPr>
        <w:t>ИЗПЪЛНИТЕЛЯ</w:t>
      </w:r>
      <w:r w:rsidRPr="006B2A63">
        <w:rPr>
          <w:szCs w:val="24"/>
          <w:lang w:val="bg-BG"/>
        </w:rPr>
        <w:t>.</w:t>
      </w:r>
    </w:p>
    <w:p w:rsidR="00CA4F3D" w:rsidRPr="006B2A63" w:rsidRDefault="00CA4F3D" w:rsidP="00CA4F3D">
      <w:pPr>
        <w:spacing w:before="0"/>
        <w:ind w:firstLine="550"/>
        <w:rPr>
          <w:szCs w:val="24"/>
          <w:lang w:val="bg-BG"/>
        </w:rPr>
      </w:pPr>
      <w:r w:rsidRPr="006B2A63">
        <w:rPr>
          <w:szCs w:val="24"/>
          <w:lang w:val="bg-BG"/>
        </w:rPr>
        <w:t xml:space="preserve">(3) При забавено плащане от страна на </w:t>
      </w:r>
      <w:r w:rsidRPr="006B2A63">
        <w:rPr>
          <w:b/>
          <w:szCs w:val="24"/>
          <w:lang w:val="bg-BG"/>
        </w:rPr>
        <w:t xml:space="preserve">ВЪЗЛОЖИТЕЛЯ </w:t>
      </w:r>
      <w:r w:rsidRPr="006B2A63">
        <w:rPr>
          <w:szCs w:val="24"/>
          <w:lang w:val="bg-BG"/>
        </w:rPr>
        <w:t>по негова вина</w:t>
      </w:r>
      <w:r w:rsidRPr="006B2A63">
        <w:rPr>
          <w:b/>
          <w:szCs w:val="24"/>
          <w:lang w:val="bg-BG"/>
        </w:rPr>
        <w:t>,</w:t>
      </w:r>
      <w:r w:rsidRPr="006B2A63">
        <w:rPr>
          <w:szCs w:val="24"/>
          <w:lang w:val="bg-BG"/>
        </w:rPr>
        <w:t xml:space="preserve"> последният дължи неустойка в размер на 0,01 % (нула цяло и една стотна на сто) от забавеното плащане за всеки просрочен ден, но не повече от 10 % (десет на сто) от общата сума на забавеното плащане.</w:t>
      </w:r>
    </w:p>
    <w:p w:rsidR="00CA4F3D" w:rsidRPr="006B2A63" w:rsidRDefault="00CA4F3D" w:rsidP="00CA4F3D">
      <w:pPr>
        <w:spacing w:before="0"/>
        <w:ind w:firstLine="550"/>
        <w:rPr>
          <w:szCs w:val="24"/>
          <w:lang w:val="bg-BG"/>
        </w:rPr>
      </w:pPr>
      <w:r w:rsidRPr="006B2A63">
        <w:rPr>
          <w:szCs w:val="24"/>
          <w:lang w:val="bg-BG"/>
        </w:rPr>
        <w:t xml:space="preserve">(4) При некачествено (непълно и/или неточно) изпълнение на възложените дейности и неотстраняване в указания от възложителя срок на недостатъците и/или непълнотите в извършеното по договора, </w:t>
      </w:r>
      <w:r w:rsidRPr="006B2A63">
        <w:rPr>
          <w:b/>
          <w:szCs w:val="24"/>
          <w:lang w:val="bg-BG"/>
        </w:rPr>
        <w:t>ВЪЗЛОЖИТЕЛЯТ</w:t>
      </w:r>
      <w:r w:rsidRPr="006B2A63">
        <w:rPr>
          <w:szCs w:val="24"/>
          <w:lang w:val="bg-BG"/>
        </w:rPr>
        <w:t xml:space="preserve"> има право да намали съответно дължимото на </w:t>
      </w:r>
      <w:r w:rsidRPr="006B2A63">
        <w:rPr>
          <w:b/>
          <w:szCs w:val="24"/>
          <w:lang w:val="bg-BG"/>
        </w:rPr>
        <w:t xml:space="preserve">ИЗПЪЛНИТЕЛЯ </w:t>
      </w:r>
      <w:r w:rsidRPr="006B2A63">
        <w:rPr>
          <w:szCs w:val="24"/>
          <w:lang w:val="bg-BG"/>
        </w:rPr>
        <w:t xml:space="preserve">възнаграждение и/или да пристъпи към изпълнение по представената Гаранция за добро изпълнение. В случай, че неотстранените недостатъци и/или непълноти са съществени, </w:t>
      </w:r>
      <w:r w:rsidRPr="006B2A63">
        <w:rPr>
          <w:b/>
          <w:szCs w:val="24"/>
          <w:lang w:val="bg-BG"/>
        </w:rPr>
        <w:t>ВЪЗЛОЖИТЕЛЯТ</w:t>
      </w:r>
      <w:r w:rsidRPr="006B2A63">
        <w:rPr>
          <w:szCs w:val="24"/>
          <w:lang w:val="bg-BG"/>
        </w:rPr>
        <w:t xml:space="preserve"> има право да развали договора, като запазва правото си да получи договорната неустойка, вкл. да пристъпи към изпълнение по Гаранцията, както и да претендира обезщетение на претърпените вреди в пълния им размер.</w:t>
      </w:r>
    </w:p>
    <w:p w:rsidR="00CA4F3D" w:rsidRPr="006B2A63" w:rsidRDefault="00CA4F3D" w:rsidP="00CA4F3D">
      <w:pPr>
        <w:spacing w:before="0"/>
        <w:ind w:firstLine="550"/>
        <w:rPr>
          <w:szCs w:val="24"/>
          <w:lang w:val="bg-BG"/>
        </w:rPr>
      </w:pPr>
      <w:r w:rsidRPr="006B2A63">
        <w:rPr>
          <w:b/>
          <w:szCs w:val="24"/>
          <w:lang w:val="bg-BG"/>
        </w:rPr>
        <w:lastRenderedPageBreak/>
        <w:t>Чл.14.</w:t>
      </w:r>
      <w:r w:rsidRPr="006B2A63">
        <w:rPr>
          <w:szCs w:val="24"/>
          <w:lang w:val="bg-BG"/>
        </w:rPr>
        <w:t xml:space="preserve"> При прекратяване на договора по вина на </w:t>
      </w:r>
      <w:r w:rsidRPr="006B2A63">
        <w:rPr>
          <w:b/>
          <w:szCs w:val="24"/>
          <w:lang w:val="bg-BG"/>
        </w:rPr>
        <w:t>ВЪЗЛОЖИТЕЛЯ</w:t>
      </w:r>
      <w:r w:rsidRPr="006B2A63">
        <w:rPr>
          <w:szCs w:val="24"/>
          <w:lang w:val="bg-BG"/>
        </w:rPr>
        <w:t xml:space="preserve">, последният дължи на </w:t>
      </w:r>
      <w:r w:rsidRPr="006B2A63">
        <w:rPr>
          <w:b/>
          <w:szCs w:val="24"/>
          <w:lang w:val="bg-BG"/>
        </w:rPr>
        <w:t>ИЗПЪЛНИТЕЛЯ</w:t>
      </w:r>
      <w:r w:rsidRPr="006B2A63">
        <w:rPr>
          <w:szCs w:val="24"/>
          <w:lang w:val="bg-BG"/>
        </w:rPr>
        <w:t xml:space="preserve"> и заплащане на стойността на изпълненото до датата на прекратяването, въз основа на двустранно подписан констативен протокол за извършените незаплатени дейности.</w:t>
      </w:r>
    </w:p>
    <w:p w:rsidR="00CA4F3D" w:rsidRPr="006B2A63" w:rsidRDefault="00CA4F3D" w:rsidP="00CA4F3D">
      <w:pPr>
        <w:spacing w:before="0"/>
        <w:ind w:firstLine="550"/>
        <w:rPr>
          <w:b/>
          <w:bCs/>
          <w:szCs w:val="24"/>
          <w:lang w:val="bg-BG"/>
        </w:rPr>
      </w:pPr>
      <w:r w:rsidRPr="006B2A63">
        <w:rPr>
          <w:b/>
          <w:bCs/>
          <w:szCs w:val="24"/>
          <w:lang w:val="bg-BG"/>
        </w:rPr>
        <w:t xml:space="preserve">Чл.15. </w:t>
      </w:r>
      <w:r w:rsidRPr="006B2A63">
        <w:rPr>
          <w:bCs/>
          <w:szCs w:val="24"/>
          <w:lang w:val="bg-BG"/>
        </w:rPr>
        <w:t xml:space="preserve">(1) </w:t>
      </w:r>
      <w:r w:rsidRPr="006B2A63">
        <w:rPr>
          <w:b/>
          <w:szCs w:val="24"/>
          <w:lang w:val="bg-BG"/>
        </w:rPr>
        <w:t xml:space="preserve">ИЗПЪЛНИТЕЛЯТ </w:t>
      </w:r>
      <w:r w:rsidRPr="006B2A63">
        <w:rPr>
          <w:szCs w:val="24"/>
          <w:lang w:val="bg-BG"/>
        </w:rPr>
        <w:t>носи отговорност във връзка с всякакви искове или жалби за претърпени имуществени и неимуществени вреди от трети лица вследствие на нарушение на нормативни изисквания при изпълнение на настоящия договор.</w:t>
      </w:r>
    </w:p>
    <w:p w:rsidR="00CA4F3D" w:rsidRPr="006B2A63" w:rsidRDefault="00CA4F3D" w:rsidP="00CA4F3D">
      <w:pPr>
        <w:spacing w:before="0"/>
        <w:ind w:firstLine="550"/>
        <w:rPr>
          <w:b/>
          <w:szCs w:val="24"/>
          <w:lang w:val="bg-BG"/>
        </w:rPr>
      </w:pPr>
      <w:r w:rsidRPr="006B2A63">
        <w:rPr>
          <w:szCs w:val="24"/>
          <w:lang w:val="bg-BG"/>
        </w:rPr>
        <w:t>(2)</w:t>
      </w:r>
      <w:r w:rsidRPr="006B2A63">
        <w:rPr>
          <w:b/>
          <w:szCs w:val="24"/>
          <w:lang w:val="bg-BG"/>
        </w:rPr>
        <w:t xml:space="preserve"> ИЗПЪЛНИТЕЛЯТ</w:t>
      </w:r>
      <w:r w:rsidRPr="006B2A63">
        <w:rPr>
          <w:szCs w:val="24"/>
          <w:lang w:val="bg-BG"/>
        </w:rPr>
        <w:t xml:space="preserve"> носи пълна имуществена отговорност в случай, че извършен в изпълнение на настоящия договор разход от </w:t>
      </w:r>
      <w:r w:rsidRPr="006B2A63">
        <w:rPr>
          <w:b/>
          <w:szCs w:val="24"/>
          <w:lang w:val="bg-BG"/>
        </w:rPr>
        <w:t>ВЪЗЛОЖИТЕЛЯ</w:t>
      </w:r>
      <w:r w:rsidRPr="006B2A63">
        <w:rPr>
          <w:szCs w:val="24"/>
          <w:lang w:val="bg-BG"/>
        </w:rPr>
        <w:t xml:space="preserve"> не бъде верифициран от Управляващия орган на ОПАК на основание недобросъвестно изпълнение на задължения на </w:t>
      </w:r>
      <w:r w:rsidRPr="006B2A63">
        <w:rPr>
          <w:b/>
          <w:szCs w:val="24"/>
          <w:lang w:val="bg-BG"/>
        </w:rPr>
        <w:t>ИЗПЪЛНИТЕЛЯ</w:t>
      </w:r>
      <w:r w:rsidRPr="006B2A63">
        <w:rPr>
          <w:szCs w:val="24"/>
          <w:lang w:val="bg-BG"/>
        </w:rPr>
        <w:t xml:space="preserve"> по договора. В този случай </w:t>
      </w:r>
      <w:r w:rsidRPr="006B2A63">
        <w:rPr>
          <w:b/>
          <w:szCs w:val="24"/>
          <w:lang w:val="bg-BG"/>
        </w:rPr>
        <w:t>ИЗПЪЛНИТЕЛЯТ</w:t>
      </w:r>
      <w:r w:rsidRPr="006B2A63">
        <w:rPr>
          <w:szCs w:val="24"/>
          <w:lang w:val="bg-BG"/>
        </w:rPr>
        <w:t xml:space="preserve"> възстановява на </w:t>
      </w:r>
      <w:r w:rsidRPr="006B2A63">
        <w:rPr>
          <w:b/>
          <w:szCs w:val="24"/>
          <w:lang w:val="bg-BG"/>
        </w:rPr>
        <w:t>ВЪЗЛОЖИТЕЛЯ</w:t>
      </w:r>
      <w:r w:rsidRPr="006B2A63">
        <w:rPr>
          <w:szCs w:val="24"/>
          <w:lang w:val="bg-BG"/>
        </w:rPr>
        <w:t xml:space="preserve"> изцяло сумата по неверифицирания разход. Сумата може да бъде удържана от Гаранцията за добро изпълнение.</w:t>
      </w:r>
    </w:p>
    <w:p w:rsidR="00CA4F3D" w:rsidRPr="006B2A63" w:rsidRDefault="00CA4F3D" w:rsidP="00CA4F3D">
      <w:pPr>
        <w:spacing w:before="0"/>
        <w:ind w:firstLine="550"/>
        <w:rPr>
          <w:szCs w:val="24"/>
          <w:lang w:val="bg-BG"/>
        </w:rPr>
      </w:pPr>
      <w:r w:rsidRPr="006B2A63">
        <w:rPr>
          <w:b/>
          <w:szCs w:val="24"/>
          <w:lang w:val="bg-BG"/>
        </w:rPr>
        <w:t>Чл.16.</w:t>
      </w:r>
      <w:r w:rsidRPr="006B2A63">
        <w:rPr>
          <w:szCs w:val="24"/>
          <w:lang w:val="bg-BG"/>
        </w:rPr>
        <w:t xml:space="preserve"> Сключването на договора между </w:t>
      </w:r>
      <w:r w:rsidRPr="006B2A63">
        <w:rPr>
          <w:b/>
          <w:szCs w:val="24"/>
          <w:lang w:val="bg-BG"/>
        </w:rPr>
        <w:t>ВЪЗЛОЖИТЕЛЯ</w:t>
      </w:r>
      <w:r w:rsidRPr="006B2A63">
        <w:rPr>
          <w:szCs w:val="24"/>
          <w:lang w:val="bg-BG"/>
        </w:rPr>
        <w:t xml:space="preserve"> и </w:t>
      </w:r>
      <w:r w:rsidRPr="006B2A63">
        <w:rPr>
          <w:b/>
          <w:szCs w:val="24"/>
          <w:lang w:val="bg-BG"/>
        </w:rPr>
        <w:t>ИЗПЪЛНИТЕЛЯ</w:t>
      </w:r>
      <w:r w:rsidRPr="006B2A63">
        <w:rPr>
          <w:szCs w:val="24"/>
          <w:lang w:val="bg-BG"/>
        </w:rPr>
        <w:t xml:space="preserve"> по никакъв начин не води до трудово-правни или каквито и да било други правни отношения между </w:t>
      </w:r>
      <w:r w:rsidRPr="006B2A63">
        <w:rPr>
          <w:b/>
          <w:szCs w:val="24"/>
          <w:lang w:val="bg-BG"/>
        </w:rPr>
        <w:t>ВЪЗЛОЖИТЕЛЯ</w:t>
      </w:r>
      <w:r w:rsidRPr="006B2A63">
        <w:rPr>
          <w:szCs w:val="24"/>
          <w:lang w:val="bg-BG"/>
        </w:rPr>
        <w:t xml:space="preserve"> и персонал на </w:t>
      </w:r>
      <w:r w:rsidRPr="006B2A63">
        <w:rPr>
          <w:b/>
          <w:szCs w:val="24"/>
          <w:lang w:val="bg-BG"/>
        </w:rPr>
        <w:t>ИЗПЪЛНИТЕЛЯ</w:t>
      </w:r>
      <w:r w:rsidRPr="006B2A63">
        <w:rPr>
          <w:szCs w:val="24"/>
          <w:lang w:val="bg-BG"/>
        </w:rPr>
        <w:t xml:space="preserve">, негови подизпълнители и други ангажирани от него лица. </w:t>
      </w:r>
      <w:r w:rsidRPr="006B2A63">
        <w:rPr>
          <w:b/>
          <w:szCs w:val="24"/>
          <w:lang w:val="bg-BG"/>
        </w:rPr>
        <w:t>ИЗПЪЛНИТЕЛЯТ</w:t>
      </w:r>
      <w:r w:rsidRPr="006B2A63">
        <w:rPr>
          <w:szCs w:val="24"/>
          <w:lang w:val="bg-BG"/>
        </w:rPr>
        <w:t xml:space="preserve"> ще отговаря за изпълнението на всички свои задължения спрямо такива лица, включително задължения по осигуряване на безопасни и здравословни условия на труд, социално осигуряване и други подобни. </w:t>
      </w:r>
      <w:r w:rsidRPr="006B2A63">
        <w:rPr>
          <w:b/>
          <w:szCs w:val="24"/>
          <w:lang w:val="bg-BG"/>
        </w:rPr>
        <w:t>ВЪЗЛОЖИТЕЛЯТ</w:t>
      </w:r>
      <w:r w:rsidRPr="006B2A63">
        <w:rPr>
          <w:szCs w:val="24"/>
          <w:lang w:val="bg-BG"/>
        </w:rPr>
        <w:t xml:space="preserve"> няма да бъде отговорен пред такива лица за никакви вреди, понесени от тях във връзка с изпълнението на договора, освен ако не бъде установено, че такива вреди са пряка и непосредствена последица от действия или бездействия на </w:t>
      </w:r>
      <w:r w:rsidRPr="006B2A63">
        <w:rPr>
          <w:b/>
          <w:szCs w:val="24"/>
          <w:lang w:val="bg-BG"/>
        </w:rPr>
        <w:t>ВЪЗЛОЖИТЕЛЯ</w:t>
      </w:r>
      <w:r w:rsidRPr="006B2A63">
        <w:rPr>
          <w:szCs w:val="24"/>
          <w:lang w:val="bg-BG"/>
        </w:rPr>
        <w:t xml:space="preserve"> в нарушение на приложими нормативни изисквания.</w:t>
      </w:r>
    </w:p>
    <w:p w:rsidR="00CA4F3D" w:rsidRPr="006B2A63" w:rsidRDefault="00CA4F3D" w:rsidP="00CA4F3D">
      <w:pPr>
        <w:spacing w:before="0"/>
        <w:ind w:firstLine="550"/>
        <w:rPr>
          <w:szCs w:val="24"/>
          <w:lang w:val="bg-BG"/>
        </w:rPr>
      </w:pPr>
      <w:r w:rsidRPr="006B2A63">
        <w:rPr>
          <w:b/>
          <w:szCs w:val="24"/>
          <w:lang w:val="bg-BG"/>
        </w:rPr>
        <w:t>Чл.17.</w:t>
      </w:r>
      <w:r w:rsidRPr="006B2A63">
        <w:rPr>
          <w:szCs w:val="24"/>
          <w:lang w:val="bg-BG"/>
        </w:rPr>
        <w:t xml:space="preserve"> За вреди в по-голям размер от размера на уговорените неустойки, страните имат право да търсят обезщетение по общия ред.</w:t>
      </w:r>
    </w:p>
    <w:p w:rsidR="00CA4F3D" w:rsidRPr="006B2A63" w:rsidRDefault="00CA4F3D" w:rsidP="00CA4F3D">
      <w:pPr>
        <w:spacing w:before="0"/>
        <w:ind w:firstLine="550"/>
        <w:rPr>
          <w:bCs/>
          <w:szCs w:val="24"/>
          <w:lang w:val="bg-BG"/>
        </w:rPr>
      </w:pPr>
      <w:r w:rsidRPr="006B2A63">
        <w:rPr>
          <w:b/>
          <w:bCs/>
          <w:szCs w:val="24"/>
          <w:lang w:val="bg-BG"/>
        </w:rPr>
        <w:t xml:space="preserve">Чл.18. </w:t>
      </w:r>
      <w:r w:rsidRPr="006B2A63">
        <w:rPr>
          <w:bCs/>
          <w:szCs w:val="24"/>
          <w:lang w:val="bg-BG"/>
        </w:rPr>
        <w:t>(1)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непредвидени обстоятелства по смисъла на §1, т.14б от ПЗР на ЗОП, в това число и за причинените от това неизпълнение вреди.</w:t>
      </w:r>
    </w:p>
    <w:p w:rsidR="00CA4F3D" w:rsidRPr="006B2A63" w:rsidRDefault="00CA4F3D" w:rsidP="00CA4F3D">
      <w:pPr>
        <w:spacing w:before="0"/>
        <w:ind w:firstLine="550"/>
        <w:rPr>
          <w:bCs/>
          <w:szCs w:val="24"/>
          <w:lang w:val="bg-BG"/>
        </w:rPr>
      </w:pPr>
      <w:r w:rsidRPr="006B2A63">
        <w:rPr>
          <w:bCs/>
          <w:szCs w:val="24"/>
          <w:lang w:val="bg-BG"/>
        </w:rPr>
        <w:t>(2)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задълженията си по настоящия договор.</w:t>
      </w:r>
    </w:p>
    <w:p w:rsidR="00CA4F3D" w:rsidRPr="006B2A63" w:rsidRDefault="00CA4F3D" w:rsidP="00CA4F3D">
      <w:pPr>
        <w:spacing w:before="0"/>
        <w:ind w:firstLine="550"/>
        <w:rPr>
          <w:bCs/>
          <w:szCs w:val="24"/>
          <w:lang w:val="bg-BG"/>
        </w:rPr>
      </w:pPr>
      <w:r w:rsidRPr="006B2A63">
        <w:rPr>
          <w:bCs/>
          <w:szCs w:val="24"/>
          <w:lang w:val="bg-BG"/>
        </w:rPr>
        <w:t>(3) Страната, която се позове на непреодолима сила и/ или непредвидени обстоятелства по смисъла на ал.1 като причина за неизпълнение на свои задължения по договора, е длъжна в петдневен срок писмено да уведоми другата страна за настъпването, съответно за преустановяване на въздействието им, както и за възможните последици от тях за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да бъдат предвидени и правят невъзможно изпълнението при договорените условия.</w:t>
      </w:r>
    </w:p>
    <w:p w:rsidR="00CA4F3D" w:rsidRPr="006B2A63" w:rsidRDefault="00CA4F3D" w:rsidP="00CA4F3D">
      <w:pPr>
        <w:spacing w:before="0"/>
        <w:ind w:firstLine="550"/>
        <w:rPr>
          <w:bCs/>
          <w:szCs w:val="24"/>
          <w:lang w:val="bg-BG"/>
        </w:rPr>
      </w:pPr>
      <w:r w:rsidRPr="006B2A63">
        <w:rPr>
          <w:bCs/>
          <w:szCs w:val="24"/>
          <w:lang w:val="bg-BG"/>
        </w:rPr>
        <w:t xml:space="preserve">(4) В случай че някое от доказателствата по ал.3 се издава от компетентните органи в срок, по-дълъг от посочения в ал.3, засегнатата страна е длъжна с известието по ал.3 да </w:t>
      </w:r>
      <w:r w:rsidRPr="006B2A63">
        <w:rPr>
          <w:bCs/>
          <w:szCs w:val="24"/>
          <w:lang w:val="bg-BG"/>
        </w:rPr>
        <w:lastRenderedPageBreak/>
        <w:t>уведоми за това обстоятелство другата страна и да й го представи незабавно след като се сдобие с него от компетентния орган.</w:t>
      </w:r>
    </w:p>
    <w:p w:rsidR="00CA4F3D" w:rsidRPr="006B2A63" w:rsidRDefault="00CA4F3D" w:rsidP="00CA4F3D">
      <w:pPr>
        <w:spacing w:before="0"/>
        <w:ind w:firstLine="550"/>
        <w:rPr>
          <w:bCs/>
          <w:szCs w:val="24"/>
          <w:lang w:val="bg-BG"/>
        </w:rPr>
      </w:pPr>
      <w:r w:rsidRPr="006B2A63">
        <w:rPr>
          <w:bCs/>
          <w:szCs w:val="24"/>
          <w:lang w:val="bg-BG"/>
        </w:rPr>
        <w:t>(5) За неуведомяване по ал.3 засегнатата страна дължи на другата обезщетение за настъпилите вреди.</w:t>
      </w:r>
    </w:p>
    <w:p w:rsidR="00CA4F3D" w:rsidRPr="006B2A63" w:rsidRDefault="00CA4F3D" w:rsidP="00CA4F3D">
      <w:pPr>
        <w:spacing w:before="0"/>
        <w:ind w:firstLine="550"/>
        <w:rPr>
          <w:bCs/>
          <w:szCs w:val="24"/>
          <w:lang w:val="bg-BG"/>
        </w:rPr>
      </w:pPr>
      <w:r w:rsidRPr="006B2A63">
        <w:rPr>
          <w:b/>
          <w:bCs/>
          <w:szCs w:val="24"/>
          <w:lang w:val="bg-BG"/>
        </w:rPr>
        <w:t xml:space="preserve">Чл.19. </w:t>
      </w:r>
      <w:r w:rsidRPr="006B2A63">
        <w:rPr>
          <w:bCs/>
          <w:szCs w:val="24"/>
          <w:lang w:val="bg-BG"/>
        </w:rPr>
        <w:t>(1) При позоваване на непреодолима сила и/ или непредвидените обстоятелства засегнатата страна е длъжна да предприеме всички възможни мерки, за да ограничи последиците от настъпването на непреодолимата сила. Засегнатата страна съгласува с другата страна мерките и действията, за да продължи да изпълнява тази част от задълженията си, които не са възпрепятствани от непреодолимата сила и/ или непредвидените обстоятелства.</w:t>
      </w:r>
    </w:p>
    <w:p w:rsidR="00CA4F3D" w:rsidRPr="006B2A63" w:rsidRDefault="00CA4F3D" w:rsidP="00CA4F3D">
      <w:pPr>
        <w:spacing w:before="0"/>
        <w:ind w:firstLine="550"/>
        <w:rPr>
          <w:bCs/>
          <w:szCs w:val="24"/>
          <w:lang w:val="bg-BG"/>
        </w:rPr>
      </w:pPr>
      <w:r w:rsidRPr="006B2A63">
        <w:rPr>
          <w:bCs/>
          <w:szCs w:val="24"/>
          <w:lang w:val="bg-BG"/>
        </w:rPr>
        <w:t>(2)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CA4F3D" w:rsidRPr="006B2A63" w:rsidRDefault="00CA4F3D" w:rsidP="00CA4F3D">
      <w:pPr>
        <w:spacing w:before="0"/>
        <w:ind w:firstLine="550"/>
        <w:rPr>
          <w:bCs/>
          <w:szCs w:val="24"/>
          <w:lang w:val="bg-BG"/>
        </w:rPr>
      </w:pPr>
      <w:r w:rsidRPr="006B2A63">
        <w:rPr>
          <w:bCs/>
          <w:szCs w:val="24"/>
          <w:lang w:val="bg-BG"/>
        </w:rPr>
        <w:t>(3) Срокът за извършване на услугите по чл.1 от договора се удължава с времето, през което изпълнението е било невъзможно поради непреодолима сила и/или непредвидените обстоятелства,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CA4F3D" w:rsidRPr="006B2A63" w:rsidRDefault="00CA4F3D" w:rsidP="00CA4F3D">
      <w:pPr>
        <w:spacing w:before="0"/>
        <w:ind w:firstLine="550"/>
        <w:rPr>
          <w:bCs/>
          <w:szCs w:val="24"/>
          <w:lang w:val="bg-BG"/>
        </w:rPr>
      </w:pPr>
      <w:r w:rsidRPr="006B2A63">
        <w:rPr>
          <w:bCs/>
          <w:szCs w:val="24"/>
          <w:lang w:val="bg-BG"/>
        </w:rPr>
        <w:t>(4) За периода на спиране на изпълнението плащания по договора не се дължат.</w:t>
      </w:r>
    </w:p>
    <w:p w:rsidR="00CA4F3D" w:rsidRPr="006B2A63" w:rsidRDefault="00CA4F3D" w:rsidP="00CA4F3D">
      <w:pPr>
        <w:spacing w:before="0"/>
        <w:ind w:firstLine="550"/>
        <w:rPr>
          <w:szCs w:val="24"/>
          <w:lang w:val="bg-BG"/>
        </w:rPr>
      </w:pPr>
    </w:p>
    <w:p w:rsidR="00CA4F3D" w:rsidRPr="006B2A63" w:rsidRDefault="00CA4F3D" w:rsidP="00CA4F3D">
      <w:pPr>
        <w:spacing w:before="0"/>
        <w:ind w:firstLine="550"/>
        <w:rPr>
          <w:b/>
          <w:szCs w:val="24"/>
          <w:u w:val="single"/>
          <w:lang w:val="bg-BG"/>
        </w:rPr>
      </w:pPr>
      <w:r w:rsidRPr="006B2A63">
        <w:rPr>
          <w:b/>
          <w:szCs w:val="24"/>
          <w:u w:val="single"/>
          <w:lang w:val="bg-BG"/>
        </w:rPr>
        <w:t>ІX.АВТОРСКИ ПРАВА</w:t>
      </w:r>
    </w:p>
    <w:p w:rsidR="00CA4F3D" w:rsidRPr="006B2A63" w:rsidRDefault="00CA4F3D" w:rsidP="00CA4F3D">
      <w:pPr>
        <w:spacing w:before="0"/>
        <w:ind w:firstLine="550"/>
        <w:rPr>
          <w:bCs/>
          <w:szCs w:val="24"/>
          <w:lang w:val="bg-BG"/>
        </w:rPr>
      </w:pPr>
      <w:r w:rsidRPr="006B2A63">
        <w:rPr>
          <w:b/>
          <w:bCs/>
          <w:szCs w:val="24"/>
          <w:lang w:val="bg-BG"/>
        </w:rPr>
        <w:t xml:space="preserve">Чл.20. </w:t>
      </w:r>
      <w:r w:rsidRPr="006B2A63">
        <w:rPr>
          <w:bCs/>
          <w:szCs w:val="24"/>
          <w:lang w:val="bg-BG"/>
        </w:rPr>
        <w:t xml:space="preserve">(1) Страните се съгласяват, че на основание чл.42, ал.2 от Закона за авторското право и сродните му права, авторските права върху всички материали, софтуерни продукти, документи, създадени по или във връзка с изпълнението на договора, принадлежат изцяло на </w:t>
      </w:r>
      <w:r w:rsidRPr="006B2A63">
        <w:rPr>
          <w:b/>
          <w:bCs/>
          <w:szCs w:val="24"/>
          <w:lang w:val="bg-BG"/>
        </w:rPr>
        <w:t>ВЪЗЛОЖИТЕЛЯ</w:t>
      </w:r>
      <w:r w:rsidRPr="006B2A63">
        <w:rPr>
          <w:bCs/>
          <w:szCs w:val="24"/>
          <w:lang w:val="bg-BG"/>
        </w:rPr>
        <w:t xml:space="preserve"> в същия обем, в който биха принадлежали на автора. </w:t>
      </w:r>
      <w:r w:rsidRPr="006B2A63">
        <w:rPr>
          <w:b/>
          <w:bCs/>
          <w:szCs w:val="24"/>
          <w:lang w:val="bg-BG"/>
        </w:rPr>
        <w:t>ИЗПЪЛНИТЕЛЯТ</w:t>
      </w:r>
      <w:r w:rsidRPr="006B2A63">
        <w:rPr>
          <w:bCs/>
          <w:szCs w:val="24"/>
          <w:lang w:val="bg-BG"/>
        </w:rPr>
        <w:t xml:space="preserve"> гарантира, че трети страни не притежават права върху изработените документи и резултатите от тях.</w:t>
      </w:r>
    </w:p>
    <w:p w:rsidR="00CA4F3D" w:rsidRPr="006B2A63" w:rsidRDefault="00CA4F3D" w:rsidP="00CA4F3D">
      <w:pPr>
        <w:spacing w:before="0"/>
        <w:ind w:firstLine="550"/>
        <w:rPr>
          <w:bCs/>
          <w:szCs w:val="24"/>
          <w:lang w:val="bg-BG"/>
        </w:rPr>
      </w:pPr>
      <w:r w:rsidRPr="006B2A63">
        <w:rPr>
          <w:bCs/>
          <w:szCs w:val="24"/>
          <w:lang w:val="bg-BG"/>
        </w:rPr>
        <w:t xml:space="preserve">(2) В случай че бъде установено с влязло в сила съдебно решение или в случай че </w:t>
      </w:r>
      <w:r w:rsidRPr="006B2A63">
        <w:rPr>
          <w:b/>
          <w:bCs/>
          <w:szCs w:val="24"/>
          <w:lang w:val="bg-BG"/>
        </w:rPr>
        <w:t>ВЪЗЛОЖИТЕЛЯТ</w:t>
      </w:r>
      <w:r w:rsidRPr="006B2A63">
        <w:rPr>
          <w:bCs/>
          <w:szCs w:val="24"/>
          <w:lang w:val="bg-BG"/>
        </w:rPr>
        <w:t xml:space="preserve"> и/или </w:t>
      </w:r>
      <w:r w:rsidRPr="006B2A63">
        <w:rPr>
          <w:b/>
          <w:bCs/>
          <w:szCs w:val="24"/>
          <w:lang w:val="bg-BG"/>
        </w:rPr>
        <w:t>ИЗПЪЛНИТЕЛЯТ</w:t>
      </w:r>
      <w:r w:rsidRPr="006B2A63">
        <w:rPr>
          <w:bCs/>
          <w:szCs w:val="24"/>
          <w:lang w:val="bg-BG"/>
        </w:rPr>
        <w:t xml:space="preserve"> установят, че при изпълнението на услугите по настоящия договор, е нарушено авторско право на трето лице, </w:t>
      </w:r>
      <w:r w:rsidRPr="006B2A63">
        <w:rPr>
          <w:b/>
          <w:bCs/>
          <w:szCs w:val="24"/>
          <w:lang w:val="bg-BG"/>
        </w:rPr>
        <w:t>ИЗПЪЛНИТЕЛЯТ</w:t>
      </w:r>
      <w:r w:rsidRPr="006B2A63">
        <w:rPr>
          <w:bCs/>
          <w:szCs w:val="24"/>
          <w:lang w:val="bg-BG"/>
        </w:rPr>
        <w:t xml:space="preserve"> се задължава да предприеме всички възможни мерки, за да направи възможно за </w:t>
      </w:r>
      <w:r w:rsidRPr="006B2A63">
        <w:rPr>
          <w:b/>
          <w:bCs/>
          <w:szCs w:val="24"/>
          <w:lang w:val="bg-BG"/>
        </w:rPr>
        <w:t>ВЪЗЛОЖИТЕЛЯ</w:t>
      </w:r>
      <w:r w:rsidRPr="006B2A63">
        <w:rPr>
          <w:bCs/>
          <w:szCs w:val="24"/>
          <w:lang w:val="bg-BG"/>
        </w:rPr>
        <w:t xml:space="preserve"> да използва изработеното без нарушение на чуждо авторско право.</w:t>
      </w:r>
    </w:p>
    <w:p w:rsidR="00CA4F3D" w:rsidRPr="006B2A63" w:rsidRDefault="00CA4F3D" w:rsidP="00CA4F3D">
      <w:pPr>
        <w:spacing w:before="0"/>
        <w:ind w:firstLine="550"/>
        <w:rPr>
          <w:bCs/>
          <w:szCs w:val="24"/>
          <w:lang w:val="bg-BG"/>
        </w:rPr>
      </w:pPr>
      <w:r w:rsidRPr="006B2A63">
        <w:rPr>
          <w:bCs/>
          <w:szCs w:val="24"/>
          <w:lang w:val="bg-BG"/>
        </w:rPr>
        <w:t xml:space="preserve">(3) </w:t>
      </w:r>
      <w:r w:rsidRPr="006B2A63">
        <w:rPr>
          <w:b/>
          <w:bCs/>
          <w:szCs w:val="24"/>
          <w:lang w:val="bg-BG"/>
        </w:rPr>
        <w:t>ВЪЗЛОЖИТЕЛЯТ</w:t>
      </w:r>
      <w:r w:rsidRPr="006B2A63">
        <w:rPr>
          <w:bCs/>
          <w:szCs w:val="24"/>
          <w:lang w:val="bg-BG"/>
        </w:rPr>
        <w:t xml:space="preserve"> уведомява </w:t>
      </w:r>
      <w:r w:rsidRPr="006B2A63">
        <w:rPr>
          <w:b/>
          <w:bCs/>
          <w:szCs w:val="24"/>
          <w:lang w:val="bg-BG"/>
        </w:rPr>
        <w:t>ИЗПЪЛНИТЕЛЯ</w:t>
      </w:r>
      <w:r w:rsidRPr="006B2A63">
        <w:rPr>
          <w:bCs/>
          <w:szCs w:val="24"/>
          <w:lang w:val="bg-BG"/>
        </w:rPr>
        <w:t xml:space="preserve"> за претенциите за нарушени авторски права от страна на трети лица в седемдневен срок от узнаването им. В случай, че трети страни предявят основателни претенции, </w:t>
      </w:r>
      <w:r w:rsidRPr="006B2A63">
        <w:rPr>
          <w:b/>
          <w:bCs/>
          <w:szCs w:val="24"/>
          <w:lang w:val="bg-BG"/>
        </w:rPr>
        <w:t>ИЗПЪЛНИТЕЛЯТ</w:t>
      </w:r>
      <w:r w:rsidRPr="006B2A63">
        <w:rPr>
          <w:bCs/>
          <w:szCs w:val="24"/>
          <w:lang w:val="bg-BG"/>
        </w:rPr>
        <w:t xml:space="preserve"> носи пълната отговорност и понася всички щети, произтичащи от това. </w:t>
      </w:r>
      <w:r w:rsidRPr="006B2A63">
        <w:rPr>
          <w:b/>
          <w:bCs/>
          <w:szCs w:val="24"/>
          <w:lang w:val="bg-BG"/>
        </w:rPr>
        <w:t>ВЪЗЛОЖИТЕЛЯТ</w:t>
      </w:r>
      <w:r w:rsidRPr="006B2A63">
        <w:rPr>
          <w:bCs/>
          <w:szCs w:val="24"/>
          <w:lang w:val="bg-BG"/>
        </w:rPr>
        <w:t xml:space="preserve"> привлича </w:t>
      </w:r>
      <w:r w:rsidRPr="006B2A63">
        <w:rPr>
          <w:b/>
          <w:bCs/>
          <w:szCs w:val="24"/>
          <w:lang w:val="bg-BG"/>
        </w:rPr>
        <w:t xml:space="preserve">ИЗПЪЛНИТЕЛЯ </w:t>
      </w:r>
      <w:r w:rsidRPr="006B2A63">
        <w:rPr>
          <w:bCs/>
          <w:szCs w:val="24"/>
          <w:lang w:val="bg-BG"/>
        </w:rPr>
        <w:t>в евентуален спор за нарушено авторско право в резултат на изпълнението по договора.</w:t>
      </w:r>
    </w:p>
    <w:p w:rsidR="00CA4F3D" w:rsidRPr="006B2A63" w:rsidRDefault="00CA4F3D" w:rsidP="00CA4F3D">
      <w:pPr>
        <w:spacing w:before="0"/>
        <w:ind w:firstLine="550"/>
        <w:rPr>
          <w:bCs/>
          <w:szCs w:val="24"/>
          <w:lang w:val="bg-BG"/>
        </w:rPr>
      </w:pPr>
      <w:r w:rsidRPr="006B2A63">
        <w:rPr>
          <w:bCs/>
          <w:szCs w:val="24"/>
          <w:lang w:val="bg-BG"/>
        </w:rPr>
        <w:t xml:space="preserve">(4) </w:t>
      </w:r>
      <w:r w:rsidRPr="006B2A63">
        <w:rPr>
          <w:b/>
          <w:bCs/>
          <w:szCs w:val="24"/>
          <w:lang w:val="bg-BG"/>
        </w:rPr>
        <w:t>ИЗПЪЛНИТЕЛЯТ</w:t>
      </w:r>
      <w:r w:rsidRPr="006B2A63">
        <w:rPr>
          <w:bCs/>
          <w:szCs w:val="24"/>
          <w:lang w:val="bg-BG"/>
        </w:rPr>
        <w:t xml:space="preserve"> заплаща на </w:t>
      </w:r>
      <w:r w:rsidRPr="006B2A63">
        <w:rPr>
          <w:b/>
          <w:bCs/>
          <w:szCs w:val="24"/>
          <w:lang w:val="bg-BG"/>
        </w:rPr>
        <w:t>ВЪЗЛОЖИТЕЛЯ</w:t>
      </w:r>
      <w:r w:rsidRPr="006B2A63">
        <w:rPr>
          <w:bCs/>
          <w:szCs w:val="24"/>
          <w:lang w:val="bg-BG"/>
        </w:rPr>
        <w:t xml:space="preserve"> обезщетение за претърпените вреди и пропуснатите ползи вследствие на окончателно признато нарушение на авторски права.</w:t>
      </w:r>
    </w:p>
    <w:p w:rsidR="00CA4F3D" w:rsidRPr="006B2A63" w:rsidRDefault="00CA4F3D" w:rsidP="00CA4F3D">
      <w:pPr>
        <w:spacing w:before="0"/>
        <w:ind w:firstLine="550"/>
        <w:rPr>
          <w:b/>
          <w:szCs w:val="24"/>
          <w:lang w:val="bg-BG"/>
        </w:rPr>
      </w:pPr>
    </w:p>
    <w:p w:rsidR="00CA4F3D" w:rsidRPr="006B2A63" w:rsidRDefault="00CA4F3D" w:rsidP="00CA4F3D">
      <w:pPr>
        <w:spacing w:before="0"/>
        <w:ind w:firstLine="550"/>
        <w:rPr>
          <w:b/>
          <w:szCs w:val="24"/>
          <w:u w:val="single"/>
          <w:lang w:val="bg-BG"/>
        </w:rPr>
      </w:pPr>
      <w:r w:rsidRPr="006B2A63">
        <w:rPr>
          <w:b/>
          <w:szCs w:val="24"/>
          <w:u w:val="single"/>
          <w:lang w:val="bg-BG"/>
        </w:rPr>
        <w:t>X. КОНФИДЕНЦИАЛНОСТ</w:t>
      </w:r>
    </w:p>
    <w:p w:rsidR="00CA4F3D" w:rsidRPr="006B2A63" w:rsidRDefault="00CA4F3D" w:rsidP="00CA4F3D">
      <w:pPr>
        <w:spacing w:before="0"/>
        <w:ind w:firstLine="550"/>
        <w:rPr>
          <w:bCs/>
          <w:szCs w:val="24"/>
          <w:lang w:val="bg-BG"/>
        </w:rPr>
      </w:pPr>
      <w:r w:rsidRPr="006B2A63">
        <w:rPr>
          <w:b/>
          <w:bCs/>
          <w:szCs w:val="24"/>
          <w:lang w:val="bg-BG"/>
        </w:rPr>
        <w:t xml:space="preserve">Чл.21. </w:t>
      </w:r>
      <w:r w:rsidRPr="006B2A63">
        <w:rPr>
          <w:bCs/>
          <w:szCs w:val="24"/>
          <w:lang w:val="bg-BG"/>
        </w:rPr>
        <w:t>(1)</w:t>
      </w:r>
      <w:r w:rsidRPr="006B2A63">
        <w:rPr>
          <w:b/>
          <w:bCs/>
          <w:szCs w:val="24"/>
          <w:lang w:val="bg-BG"/>
        </w:rPr>
        <w:t xml:space="preserve"> ИЗПЪЛНИТЕЛЯТ </w:t>
      </w:r>
      <w:r w:rsidRPr="006B2A63">
        <w:rPr>
          <w:bCs/>
          <w:szCs w:val="24"/>
          <w:lang w:val="bg-BG"/>
        </w:rPr>
        <w:t xml:space="preserve">е длъжен да спазва стриктна конфиденциалност по отношение на всички факти, сведения, данни, документация и друга информация (вкл. </w:t>
      </w:r>
      <w:r w:rsidRPr="006B2A63">
        <w:rPr>
          <w:bCs/>
          <w:szCs w:val="24"/>
          <w:lang w:val="bg-BG"/>
        </w:rPr>
        <w:lastRenderedPageBreak/>
        <w:t xml:space="preserve">информация, която е станала известна при изпълнението на договора относно вътрешни правила и процедури, структура, начин на функциониране на НЦЗПБ, комуникации, мрежи и информационни системи на НЦЗПБ, както и данъчна и осигурителна информация, лични данни и друга защитена информация), които са му станали известни по повод и във връзка с изпълнението на договора, независимо дали се отнасят до </w:t>
      </w:r>
      <w:r w:rsidRPr="006B2A63">
        <w:rPr>
          <w:b/>
          <w:bCs/>
          <w:szCs w:val="24"/>
          <w:lang w:val="bg-BG"/>
        </w:rPr>
        <w:t>ВЪЗЛОЖИТЕЛЯ</w:t>
      </w:r>
      <w:r w:rsidRPr="006B2A63">
        <w:rPr>
          <w:bCs/>
          <w:szCs w:val="24"/>
          <w:lang w:val="bg-BG"/>
        </w:rPr>
        <w:t xml:space="preserve"> или други лица. Това задължение се отнася до </w:t>
      </w:r>
      <w:r w:rsidRPr="006B2A63">
        <w:rPr>
          <w:b/>
          <w:bCs/>
          <w:szCs w:val="24"/>
          <w:lang w:val="bg-BG"/>
        </w:rPr>
        <w:t>ИЗПЪЛНИТЕЛЯ</w:t>
      </w:r>
      <w:r w:rsidRPr="006B2A63">
        <w:rPr>
          <w:bCs/>
          <w:szCs w:val="24"/>
          <w:lang w:val="bg-BG"/>
        </w:rPr>
        <w:t xml:space="preserve">,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w:t>
      </w:r>
      <w:r w:rsidRPr="006B2A63">
        <w:rPr>
          <w:b/>
          <w:bCs/>
          <w:szCs w:val="24"/>
          <w:lang w:val="bg-BG"/>
        </w:rPr>
        <w:t>ИЗПЪЛНИТЕЛЯТ</w:t>
      </w:r>
      <w:r w:rsidRPr="006B2A63">
        <w:rPr>
          <w:bCs/>
          <w:szCs w:val="24"/>
          <w:lang w:val="bg-BG"/>
        </w:rPr>
        <w:t xml:space="preserve"> носи имуществена отговорност за всякакви щети, произтекли от неспазване на това задължение от негова страна. Задължението за конфиденциалност не се отнася до предоставяне на информация по искане на компетентни държавни органи, когато е задължение на </w:t>
      </w:r>
      <w:r w:rsidRPr="006B2A63">
        <w:rPr>
          <w:b/>
          <w:bCs/>
          <w:szCs w:val="24"/>
          <w:lang w:val="bg-BG"/>
        </w:rPr>
        <w:t>ИЗПЪЛНИТЕЛЯ</w:t>
      </w:r>
      <w:r w:rsidRPr="006B2A63">
        <w:rPr>
          <w:bCs/>
          <w:szCs w:val="24"/>
          <w:lang w:val="bg-BG"/>
        </w:rPr>
        <w:t xml:space="preserve"> по закон или е разпоредено с решение на компетентен съд.</w:t>
      </w:r>
    </w:p>
    <w:p w:rsidR="00CA4F3D" w:rsidRPr="006B2A63" w:rsidRDefault="00CA4F3D" w:rsidP="00CA4F3D">
      <w:pPr>
        <w:spacing w:before="0"/>
        <w:ind w:firstLine="550"/>
        <w:rPr>
          <w:bCs/>
          <w:szCs w:val="24"/>
          <w:lang w:val="bg-BG"/>
        </w:rPr>
      </w:pPr>
      <w:r w:rsidRPr="006B2A63">
        <w:rPr>
          <w:bCs/>
          <w:szCs w:val="24"/>
          <w:lang w:val="bg-BG"/>
        </w:rPr>
        <w:t xml:space="preserve">(2)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касаеща наименованието на изпълнения проект, стойността и предмета на настоящия договор, с оглед бъдещо позоваване на придобит професионален опит от </w:t>
      </w:r>
      <w:r w:rsidRPr="006B2A63">
        <w:rPr>
          <w:b/>
          <w:bCs/>
          <w:szCs w:val="24"/>
          <w:lang w:val="bg-BG"/>
        </w:rPr>
        <w:t>ИЗПЪЛНИТЕЛЯ</w:t>
      </w:r>
      <w:r w:rsidRPr="006B2A63">
        <w:rPr>
          <w:bCs/>
          <w:szCs w:val="24"/>
          <w:lang w:val="bg-BG"/>
        </w:rPr>
        <w:t>.</w:t>
      </w:r>
    </w:p>
    <w:p w:rsidR="00CA4F3D" w:rsidRPr="006B2A63" w:rsidRDefault="00CA4F3D" w:rsidP="00CA4F3D">
      <w:pPr>
        <w:spacing w:before="0"/>
        <w:ind w:firstLine="550"/>
        <w:rPr>
          <w:bCs/>
          <w:szCs w:val="24"/>
          <w:lang w:val="bg-BG"/>
        </w:rPr>
      </w:pPr>
      <w:r w:rsidRPr="006B2A63">
        <w:rPr>
          <w:bCs/>
          <w:szCs w:val="24"/>
          <w:lang w:val="bg-BG"/>
        </w:rPr>
        <w:t xml:space="preserve">(3) </w:t>
      </w:r>
      <w:r w:rsidRPr="006B2A63">
        <w:rPr>
          <w:b/>
          <w:bCs/>
          <w:szCs w:val="24"/>
          <w:lang w:val="bg-BG"/>
        </w:rPr>
        <w:t>ИЗПЪЛНИТЕЛЯТ</w:t>
      </w:r>
      <w:r w:rsidRPr="006B2A63">
        <w:rPr>
          <w:bCs/>
          <w:szCs w:val="24"/>
          <w:lang w:val="bg-BG"/>
        </w:rPr>
        <w:t xml:space="preserve"> гарантира конфиденциалност при използването на предоставени от </w:t>
      </w:r>
      <w:r w:rsidRPr="006B2A63">
        <w:rPr>
          <w:b/>
          <w:bCs/>
          <w:szCs w:val="24"/>
          <w:lang w:val="bg-BG"/>
        </w:rPr>
        <w:t>ВЪЗЛОЖИТЕЛЯ</w:t>
      </w:r>
      <w:r w:rsidRPr="006B2A63">
        <w:rPr>
          <w:bCs/>
          <w:szCs w:val="24"/>
          <w:lang w:val="bg-BG"/>
        </w:rPr>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на информацията, документите и/или материалите.</w:t>
      </w:r>
    </w:p>
    <w:p w:rsidR="00CA4F3D" w:rsidRPr="006B2A63" w:rsidRDefault="00CA4F3D" w:rsidP="00CA4F3D">
      <w:pPr>
        <w:spacing w:before="0"/>
        <w:ind w:firstLine="550"/>
        <w:rPr>
          <w:b/>
          <w:bCs/>
          <w:i/>
          <w:iCs/>
          <w:szCs w:val="24"/>
          <w:lang w:val="bg-BG"/>
        </w:rPr>
      </w:pPr>
    </w:p>
    <w:p w:rsidR="00CA4F3D" w:rsidRPr="006B2A63" w:rsidRDefault="00CA4F3D" w:rsidP="00CA4F3D">
      <w:pPr>
        <w:spacing w:before="0"/>
        <w:ind w:firstLine="550"/>
        <w:rPr>
          <w:b/>
          <w:szCs w:val="24"/>
          <w:u w:val="single"/>
          <w:lang w:val="bg-BG"/>
        </w:rPr>
      </w:pPr>
      <w:r w:rsidRPr="006B2A63">
        <w:rPr>
          <w:b/>
          <w:szCs w:val="24"/>
          <w:u w:val="single"/>
          <w:lang w:val="bg-BG"/>
        </w:rPr>
        <w:t>XІ. ПРОВЕРКИ И ОДИТ ОТ ОРГАНИТЕ НА ОБЩНОСТТА</w:t>
      </w:r>
    </w:p>
    <w:p w:rsidR="00CA4F3D" w:rsidRPr="006B2A63" w:rsidRDefault="00CA4F3D" w:rsidP="00CA4F3D">
      <w:pPr>
        <w:spacing w:before="0"/>
        <w:ind w:firstLine="550"/>
        <w:rPr>
          <w:bCs/>
          <w:szCs w:val="24"/>
          <w:lang w:val="bg-BG"/>
        </w:rPr>
      </w:pPr>
      <w:r w:rsidRPr="006B2A63">
        <w:rPr>
          <w:b/>
          <w:bCs/>
          <w:szCs w:val="24"/>
          <w:lang w:val="bg-BG"/>
        </w:rPr>
        <w:t xml:space="preserve">Чл.22. </w:t>
      </w:r>
      <w:r w:rsidRPr="006B2A63">
        <w:rPr>
          <w:bCs/>
          <w:szCs w:val="24"/>
          <w:lang w:val="bg-BG"/>
        </w:rPr>
        <w:t xml:space="preserve">(1) </w:t>
      </w:r>
      <w:r w:rsidRPr="006B2A63">
        <w:rPr>
          <w:b/>
          <w:bCs/>
          <w:szCs w:val="24"/>
          <w:lang w:val="bg-BG"/>
        </w:rPr>
        <w:t>ИЗПЪЛНИТЕЛЯТ</w:t>
      </w:r>
      <w:r w:rsidRPr="006B2A63">
        <w:rPr>
          <w:bCs/>
          <w:szCs w:val="24"/>
          <w:lang w:val="bg-BG"/>
        </w:rPr>
        <w:t xml:space="preserve"> е длъжен да оказва съдействие на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Европейската сметна палата и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w:t>
      </w:r>
    </w:p>
    <w:p w:rsidR="00CA4F3D" w:rsidRPr="006B2A63" w:rsidRDefault="00CA4F3D" w:rsidP="00CA4F3D">
      <w:pPr>
        <w:spacing w:before="0"/>
        <w:ind w:firstLine="550"/>
        <w:rPr>
          <w:bCs/>
          <w:szCs w:val="24"/>
          <w:lang w:val="bg-BG"/>
        </w:rPr>
      </w:pPr>
      <w:r w:rsidRPr="006B2A63">
        <w:rPr>
          <w:bCs/>
          <w:szCs w:val="24"/>
          <w:lang w:val="bg-BG"/>
        </w:rPr>
        <w:t xml:space="preserve">(2) </w:t>
      </w:r>
      <w:r w:rsidRPr="006B2A63">
        <w:rPr>
          <w:b/>
          <w:bCs/>
          <w:szCs w:val="24"/>
          <w:lang w:val="bg-BG"/>
        </w:rPr>
        <w:t>ИЗПЪЛНИТЕЛЯТ</w:t>
      </w:r>
      <w:r w:rsidRPr="006B2A63">
        <w:rPr>
          <w:bCs/>
          <w:szCs w:val="24"/>
          <w:lang w:val="bg-BG"/>
        </w:rPr>
        <w:t xml:space="preserve"> е длъжен да разреши на Европейската комисия, Европейската служба за борба с измамите и Европейската сметна палата да проверяват чрез изследване на документите или чрез проверки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договора.</w:t>
      </w:r>
    </w:p>
    <w:p w:rsidR="00CA4F3D" w:rsidRPr="006B2A63" w:rsidRDefault="00CA4F3D" w:rsidP="00CA4F3D">
      <w:pPr>
        <w:spacing w:before="0"/>
        <w:ind w:firstLine="550"/>
        <w:rPr>
          <w:bCs/>
          <w:szCs w:val="24"/>
          <w:lang w:val="bg-BG"/>
        </w:rPr>
      </w:pPr>
      <w:r w:rsidRPr="006B2A63">
        <w:rPr>
          <w:bCs/>
          <w:szCs w:val="24"/>
          <w:lang w:val="bg-BG"/>
        </w:rPr>
        <w:t xml:space="preserve">(3) </w:t>
      </w:r>
      <w:r w:rsidRPr="006B2A63">
        <w:rPr>
          <w:b/>
          <w:bCs/>
          <w:szCs w:val="24"/>
          <w:lang w:val="bg-BG"/>
        </w:rPr>
        <w:t>ИЗПЪЛНИТЕЛЯТ</w:t>
      </w:r>
      <w:r w:rsidRPr="006B2A63">
        <w:rPr>
          <w:bCs/>
          <w:szCs w:val="24"/>
          <w:lang w:val="bg-BG"/>
        </w:rPr>
        <w:t xml:space="preserve"> се задължава да дава достъп на Европейската комисия, Европейската служба за борба с измамите и Европейската сметна палата до информационната си система, както и до всички документи и база-данни, касаещи техническото и финансово управление на договора и да предприема всички необходими мерки за улесняване на тяхната работа.</w:t>
      </w:r>
    </w:p>
    <w:p w:rsidR="00CA4F3D" w:rsidRPr="006B2A63" w:rsidRDefault="00CA4F3D" w:rsidP="00CA4F3D">
      <w:pPr>
        <w:spacing w:before="0"/>
        <w:ind w:firstLine="550"/>
        <w:rPr>
          <w:bCs/>
          <w:szCs w:val="24"/>
          <w:lang w:val="bg-BG"/>
        </w:rPr>
      </w:pPr>
      <w:r w:rsidRPr="006B2A63">
        <w:rPr>
          <w:bCs/>
          <w:szCs w:val="24"/>
          <w:lang w:val="bg-BG"/>
        </w:rPr>
        <w:lastRenderedPageBreak/>
        <w:t xml:space="preserve">(4) </w:t>
      </w:r>
      <w:r w:rsidRPr="006B2A63">
        <w:rPr>
          <w:b/>
          <w:bCs/>
          <w:szCs w:val="24"/>
          <w:lang w:val="bg-BG"/>
        </w:rPr>
        <w:t>ИЗПЪЛНИТЕЛЯТ</w:t>
      </w:r>
      <w:r w:rsidRPr="006B2A63">
        <w:rPr>
          <w:bCs/>
          <w:szCs w:val="24"/>
          <w:lang w:val="bg-BG"/>
        </w:rPr>
        <w:t xml:space="preserve">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в този член, и по отношение на всеки подизпълнител или друга страна, възползваща се от средствата от ЕС във връзка с настоящия договор.</w:t>
      </w:r>
    </w:p>
    <w:p w:rsidR="00CA4F3D" w:rsidRPr="006B2A63" w:rsidRDefault="00CA4F3D" w:rsidP="00CA4F3D">
      <w:pPr>
        <w:spacing w:before="0"/>
        <w:ind w:firstLine="550"/>
        <w:rPr>
          <w:b/>
          <w:bCs/>
          <w:i/>
          <w:iCs/>
          <w:szCs w:val="24"/>
          <w:lang w:val="bg-BG"/>
        </w:rPr>
      </w:pPr>
    </w:p>
    <w:p w:rsidR="00CA4F3D" w:rsidRPr="006B2A63" w:rsidRDefault="00CA4F3D" w:rsidP="00CA4F3D">
      <w:pPr>
        <w:spacing w:before="0"/>
        <w:ind w:firstLine="550"/>
        <w:rPr>
          <w:b/>
          <w:szCs w:val="24"/>
          <w:u w:val="single"/>
          <w:lang w:val="bg-BG"/>
        </w:rPr>
      </w:pPr>
      <w:r w:rsidRPr="006B2A63">
        <w:rPr>
          <w:b/>
          <w:szCs w:val="24"/>
          <w:u w:val="single"/>
          <w:lang w:val="bg-BG"/>
        </w:rPr>
        <w:t>XІІ. ПРЕКРАТЯВАНЕ НА ДОГОВОРА</w:t>
      </w:r>
    </w:p>
    <w:p w:rsidR="00CA4F3D" w:rsidRPr="006B2A63" w:rsidRDefault="00CA4F3D" w:rsidP="00CA4F3D">
      <w:pPr>
        <w:spacing w:before="0"/>
        <w:ind w:firstLine="550"/>
        <w:rPr>
          <w:szCs w:val="24"/>
          <w:lang w:val="bg-BG"/>
        </w:rPr>
      </w:pPr>
      <w:r w:rsidRPr="006B2A63">
        <w:rPr>
          <w:b/>
          <w:szCs w:val="24"/>
          <w:lang w:val="bg-BG"/>
        </w:rPr>
        <w:t>Чл.23.</w:t>
      </w:r>
      <w:r w:rsidRPr="006B2A63">
        <w:rPr>
          <w:szCs w:val="24"/>
          <w:lang w:val="bg-BG"/>
        </w:rPr>
        <w:t xml:space="preserve"> Договорът се прекратява:</w:t>
      </w:r>
    </w:p>
    <w:p w:rsidR="00CA4F3D" w:rsidRPr="006B2A63" w:rsidRDefault="00CA4F3D" w:rsidP="00CA4F3D">
      <w:pPr>
        <w:spacing w:before="0"/>
        <w:ind w:firstLine="550"/>
        <w:rPr>
          <w:szCs w:val="24"/>
          <w:lang w:val="bg-BG"/>
        </w:rPr>
      </w:pPr>
      <w:r w:rsidRPr="006B2A63">
        <w:rPr>
          <w:szCs w:val="24"/>
          <w:lang w:val="bg-BG"/>
        </w:rPr>
        <w:t>1. с изтичане на срока, за който е сключен;</w:t>
      </w:r>
    </w:p>
    <w:p w:rsidR="00CA4F3D" w:rsidRPr="006B2A63" w:rsidRDefault="00CA4F3D" w:rsidP="00CA4F3D">
      <w:pPr>
        <w:spacing w:before="0"/>
        <w:ind w:firstLine="550"/>
        <w:rPr>
          <w:szCs w:val="24"/>
          <w:lang w:val="bg-BG"/>
        </w:rPr>
      </w:pPr>
      <w:r w:rsidRPr="006B2A63">
        <w:rPr>
          <w:szCs w:val="24"/>
          <w:lang w:val="bg-BG"/>
        </w:rPr>
        <w:t>2. по взаимно съгласие на страните;</w:t>
      </w:r>
    </w:p>
    <w:p w:rsidR="00CA4F3D" w:rsidRPr="006B2A63" w:rsidRDefault="00CA4F3D" w:rsidP="00CA4F3D">
      <w:pPr>
        <w:spacing w:before="0"/>
        <w:ind w:firstLine="550"/>
        <w:rPr>
          <w:bCs/>
          <w:szCs w:val="24"/>
          <w:lang w:val="bg-BG"/>
        </w:rPr>
      </w:pPr>
      <w:r w:rsidRPr="006B2A63">
        <w:rPr>
          <w:bCs/>
          <w:szCs w:val="24"/>
          <w:lang w:val="bg-BG"/>
        </w:rPr>
        <w:t>3. с писмено уведомление, отправено от една от страните до другата при възникване на непреодолима сила и/или непредвидени обстоятелства по смисъла на договора, възпрепятстващи изпълнението на този договор за срок по-дълг от три последователни месеца;</w:t>
      </w:r>
    </w:p>
    <w:p w:rsidR="00CA4F3D" w:rsidRPr="006B2A63" w:rsidRDefault="00CA4F3D" w:rsidP="00CA4F3D">
      <w:pPr>
        <w:spacing w:before="0"/>
        <w:ind w:firstLine="550"/>
        <w:rPr>
          <w:bCs/>
          <w:szCs w:val="24"/>
          <w:lang w:val="bg-BG"/>
        </w:rPr>
      </w:pPr>
      <w:r w:rsidRPr="006B2A63">
        <w:rPr>
          <w:bCs/>
          <w:szCs w:val="24"/>
          <w:lang w:val="bg-BG"/>
        </w:rPr>
        <w:t xml:space="preserve">4. </w:t>
      </w:r>
      <w:r w:rsidRPr="006B2A63">
        <w:rPr>
          <w:szCs w:val="24"/>
          <w:lang w:val="bg-BG"/>
        </w:rPr>
        <w:t>с развалянето му по реда на Закона за задълженията и договорите;</w:t>
      </w:r>
    </w:p>
    <w:p w:rsidR="00CA4F3D" w:rsidRPr="006B2A63" w:rsidRDefault="00CA4F3D" w:rsidP="00CA4F3D">
      <w:pPr>
        <w:spacing w:before="0"/>
        <w:ind w:firstLine="550"/>
        <w:rPr>
          <w:szCs w:val="24"/>
          <w:lang w:val="bg-BG"/>
        </w:rPr>
      </w:pPr>
      <w:r w:rsidRPr="006B2A63">
        <w:rPr>
          <w:bCs/>
          <w:szCs w:val="24"/>
          <w:lang w:val="bg-BG"/>
        </w:rPr>
        <w:t xml:space="preserve">5. едностранно от </w:t>
      </w:r>
      <w:r w:rsidRPr="006B2A63">
        <w:rPr>
          <w:b/>
          <w:bCs/>
          <w:szCs w:val="24"/>
          <w:lang w:val="bg-BG"/>
        </w:rPr>
        <w:t>ВЪЗЛОЖИТЕЛЯ</w:t>
      </w:r>
      <w:r w:rsidRPr="006B2A63">
        <w:rPr>
          <w:bCs/>
          <w:szCs w:val="24"/>
          <w:lang w:val="bg-BG"/>
        </w:rPr>
        <w:t xml:space="preserve"> без предизвестие, когато изпълнението на договора или част от него не отговаря на изискванията в него изцяло или е толкова лошо, че не може да послужи за целите, за които е необходимо (съдържа съществени недостатъци, които не могат да бъдат поправени или не са били поправени след дадени указания по реда на чл.5, т.2;</w:t>
      </w:r>
    </w:p>
    <w:p w:rsidR="00CA4F3D" w:rsidRDefault="00CA4F3D" w:rsidP="00CA4F3D">
      <w:pPr>
        <w:spacing w:before="0"/>
        <w:ind w:firstLine="550"/>
        <w:rPr>
          <w:bCs/>
          <w:szCs w:val="24"/>
          <w:lang w:val="bg-BG"/>
        </w:rPr>
      </w:pPr>
      <w:r w:rsidRPr="006B2A63">
        <w:rPr>
          <w:bCs/>
          <w:szCs w:val="24"/>
          <w:lang w:val="bg-BG"/>
        </w:rPr>
        <w:t xml:space="preserve">6. едностранно от </w:t>
      </w:r>
      <w:r w:rsidRPr="006B2A63">
        <w:rPr>
          <w:b/>
          <w:bCs/>
          <w:szCs w:val="24"/>
          <w:lang w:val="bg-BG"/>
        </w:rPr>
        <w:t>ВЪЗЛОЖИТЕЛЯ</w:t>
      </w:r>
      <w:r w:rsidRPr="006B2A63">
        <w:rPr>
          <w:bCs/>
          <w:szCs w:val="24"/>
          <w:lang w:val="bg-BG"/>
        </w:rPr>
        <w:t xml:space="preserve"> с писмено уведомление до </w:t>
      </w:r>
      <w:r w:rsidRPr="006B2A63">
        <w:rPr>
          <w:b/>
          <w:bCs/>
          <w:szCs w:val="24"/>
          <w:lang w:val="bg-BG"/>
        </w:rPr>
        <w:t>ИЗПЪЛНИТЕЛЯ</w:t>
      </w:r>
      <w:r w:rsidRPr="006B2A63">
        <w:rPr>
          <w:bCs/>
          <w:szCs w:val="24"/>
          <w:lang w:val="bg-BG"/>
        </w:rPr>
        <w:t xml:space="preserve">, ако в резултат на обстоятелства, възникнали след сключването му, последният не е в състояние да изпълни своите задължения. В този случай </w:t>
      </w:r>
      <w:r w:rsidRPr="006B2A63">
        <w:rPr>
          <w:b/>
          <w:bCs/>
          <w:szCs w:val="24"/>
          <w:lang w:val="bg-BG"/>
        </w:rPr>
        <w:t>ВЪЗЛОЖИТЕЛЯТ</w:t>
      </w:r>
      <w:r w:rsidRPr="006B2A63">
        <w:rPr>
          <w:bCs/>
          <w:szCs w:val="24"/>
          <w:lang w:val="bg-BG"/>
        </w:rPr>
        <w:t xml:space="preserve"> не дължи на </w:t>
      </w:r>
      <w:r w:rsidRPr="006B2A63">
        <w:rPr>
          <w:b/>
          <w:bCs/>
          <w:szCs w:val="24"/>
          <w:lang w:val="bg-BG"/>
        </w:rPr>
        <w:t>ИЗПЪЛНИТЕЛЯ</w:t>
      </w:r>
      <w:r w:rsidRPr="006B2A63">
        <w:rPr>
          <w:bCs/>
          <w:szCs w:val="24"/>
          <w:lang w:val="bg-BG"/>
        </w:rPr>
        <w:t xml:space="preserve"> обезщетение за евентуалните претърпени от него вреди от предсрочното прекратяване на договора.</w:t>
      </w:r>
    </w:p>
    <w:p w:rsidR="00CA4F3D" w:rsidRPr="006B2A63" w:rsidRDefault="00CA4F3D" w:rsidP="00CA4F3D">
      <w:pPr>
        <w:spacing w:before="0"/>
        <w:ind w:firstLine="550"/>
        <w:rPr>
          <w:bCs/>
          <w:szCs w:val="24"/>
          <w:lang w:val="bg-BG"/>
        </w:rPr>
      </w:pPr>
      <w:r>
        <w:rPr>
          <w:bCs/>
          <w:szCs w:val="24"/>
          <w:lang w:val="bg-BG"/>
        </w:rPr>
        <w:t xml:space="preserve">7. </w:t>
      </w:r>
      <w:r w:rsidRPr="000727F5">
        <w:rPr>
          <w:bCs/>
          <w:szCs w:val="24"/>
          <w:lang w:val="bg-BG"/>
        </w:rPr>
        <w:t xml:space="preserve">едностранно от </w:t>
      </w:r>
      <w:r w:rsidRPr="000727F5">
        <w:rPr>
          <w:b/>
          <w:bCs/>
          <w:szCs w:val="24"/>
          <w:lang w:val="bg-BG"/>
        </w:rPr>
        <w:t>ВЪЗЛОЖИТЕЛЯ</w:t>
      </w:r>
      <w:r w:rsidRPr="000727F5">
        <w:rPr>
          <w:bCs/>
          <w:szCs w:val="24"/>
          <w:lang w:val="bg-BG"/>
        </w:rPr>
        <w:t xml:space="preserve"> с писмено уведомление до </w:t>
      </w:r>
      <w:r w:rsidRPr="000727F5">
        <w:rPr>
          <w:b/>
          <w:bCs/>
          <w:szCs w:val="24"/>
          <w:lang w:val="bg-BG"/>
        </w:rPr>
        <w:t>ИЗПЪЛНИТЕЛЯ</w:t>
      </w:r>
      <w:r w:rsidRPr="000727F5">
        <w:rPr>
          <w:bCs/>
          <w:szCs w:val="24"/>
          <w:lang w:val="bg-BG"/>
        </w:rPr>
        <w:t xml:space="preserve"> </w:t>
      </w:r>
      <w:r>
        <w:rPr>
          <w:bCs/>
          <w:szCs w:val="24"/>
          <w:lang w:val="bg-BG"/>
        </w:rPr>
        <w:t xml:space="preserve">в случай, че </w:t>
      </w:r>
      <w:r w:rsidRPr="000727F5">
        <w:rPr>
          <w:b/>
          <w:bCs/>
          <w:szCs w:val="24"/>
          <w:lang w:val="bg-BG"/>
        </w:rPr>
        <w:t>ИЗПЪЛНИТЕЛЯТ</w:t>
      </w:r>
      <w:r w:rsidRPr="000727F5">
        <w:rPr>
          <w:bCs/>
          <w:szCs w:val="24"/>
          <w:lang w:val="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CA4F3D" w:rsidRPr="006B2A63" w:rsidRDefault="00CA4F3D" w:rsidP="00CA4F3D">
      <w:pPr>
        <w:spacing w:before="0"/>
        <w:ind w:firstLine="550"/>
        <w:rPr>
          <w:b/>
          <w:szCs w:val="24"/>
          <w:u w:val="single"/>
          <w:lang w:val="bg-BG"/>
        </w:rPr>
      </w:pPr>
    </w:p>
    <w:p w:rsidR="00CA4F3D" w:rsidRPr="006B2A63" w:rsidRDefault="00CA4F3D" w:rsidP="00CA4F3D">
      <w:pPr>
        <w:spacing w:before="0"/>
        <w:ind w:firstLine="550"/>
        <w:rPr>
          <w:b/>
          <w:szCs w:val="24"/>
          <w:u w:val="single"/>
          <w:lang w:val="bg-BG"/>
        </w:rPr>
      </w:pPr>
      <w:r w:rsidRPr="006B2A63">
        <w:rPr>
          <w:b/>
          <w:szCs w:val="24"/>
          <w:u w:val="single"/>
          <w:lang w:val="bg-BG"/>
        </w:rPr>
        <w:t>XІІІ. ДРУГИ УСЛОВИЯ</w:t>
      </w:r>
    </w:p>
    <w:p w:rsidR="00CA4F3D" w:rsidRPr="006B2A63" w:rsidRDefault="00CA4F3D" w:rsidP="00CA4F3D">
      <w:pPr>
        <w:spacing w:before="0"/>
        <w:ind w:firstLine="550"/>
        <w:rPr>
          <w:bCs/>
          <w:szCs w:val="24"/>
          <w:lang w:val="bg-BG"/>
        </w:rPr>
      </w:pPr>
      <w:r w:rsidRPr="006B2A63">
        <w:rPr>
          <w:b/>
          <w:szCs w:val="24"/>
          <w:lang w:val="bg-BG"/>
        </w:rPr>
        <w:t>Чл.24.</w:t>
      </w:r>
      <w:r w:rsidRPr="006B2A63">
        <w:rPr>
          <w:bCs/>
          <w:szCs w:val="24"/>
          <w:lang w:val="bg-BG"/>
        </w:rPr>
        <w:t>Страните по този договор не могат да го изменят, освен по изключение само в случаите, предвидени в чл.43, ал.2 от Закона за обществените поръчки.</w:t>
      </w:r>
    </w:p>
    <w:p w:rsidR="00CA4F3D" w:rsidRPr="006B2A63" w:rsidRDefault="00CA4F3D" w:rsidP="00CA4F3D">
      <w:pPr>
        <w:spacing w:before="0"/>
        <w:ind w:firstLine="550"/>
        <w:rPr>
          <w:szCs w:val="24"/>
          <w:lang w:val="bg-BG"/>
        </w:rPr>
      </w:pPr>
      <w:r w:rsidRPr="006B2A63">
        <w:rPr>
          <w:b/>
          <w:bCs/>
          <w:szCs w:val="24"/>
          <w:lang w:val="bg-BG"/>
        </w:rPr>
        <w:t xml:space="preserve">Чл.25. </w:t>
      </w:r>
      <w:r w:rsidRPr="006B2A63">
        <w:rPr>
          <w:szCs w:val="24"/>
          <w:lang w:val="bg-BG"/>
        </w:rPr>
        <w:t>(1) Кореспонденцията между страните (включваща заявките, потвържденията и др.) се води писмено.</w:t>
      </w:r>
    </w:p>
    <w:p w:rsidR="00CA4F3D" w:rsidRPr="006B2A63" w:rsidRDefault="00CA4F3D" w:rsidP="00CA4F3D">
      <w:pPr>
        <w:spacing w:before="0"/>
        <w:ind w:firstLine="550"/>
        <w:rPr>
          <w:bCs/>
          <w:szCs w:val="24"/>
          <w:lang w:val="bg-BG"/>
        </w:rPr>
      </w:pPr>
      <w:r w:rsidRPr="006B2A63">
        <w:rPr>
          <w:szCs w:val="24"/>
          <w:lang w:val="bg-BG"/>
        </w:rPr>
        <w:t xml:space="preserve">(2) </w:t>
      </w:r>
      <w:r w:rsidRPr="006B2A63">
        <w:rPr>
          <w:bCs/>
          <w:szCs w:val="24"/>
          <w:lang w:val="bg-BG"/>
        </w:rPr>
        <w:t>За валидни адреси на приемане на съобщения и уведомления, свързани с настоящия договор се смятат:</w:t>
      </w:r>
    </w:p>
    <w:p w:rsidR="00CA4F3D" w:rsidRPr="006B2A63" w:rsidRDefault="00CA4F3D" w:rsidP="00CA4F3D">
      <w:pPr>
        <w:tabs>
          <w:tab w:val="left" w:pos="5529"/>
        </w:tabs>
        <w:spacing w:before="0"/>
        <w:ind w:firstLine="550"/>
        <w:rPr>
          <w:bCs/>
          <w:szCs w:val="24"/>
          <w:lang w:val="bg-BG"/>
        </w:rPr>
      </w:pPr>
      <w:r w:rsidRPr="006B2A63">
        <w:rPr>
          <w:bCs/>
          <w:szCs w:val="24"/>
          <w:lang w:val="bg-BG"/>
        </w:rPr>
        <w:t xml:space="preserve">ВЪЗЛОЖИТЕЛ: </w:t>
      </w:r>
      <w:r w:rsidRPr="006B2A63">
        <w:rPr>
          <w:bCs/>
          <w:szCs w:val="24"/>
          <w:lang w:val="bg-BG"/>
        </w:rPr>
        <w:tab/>
        <w:t>ИЗПЪЛНИТЕЛ:</w:t>
      </w:r>
    </w:p>
    <w:p w:rsidR="000C457B" w:rsidRPr="000C457B" w:rsidRDefault="00CA4F3D" w:rsidP="000C457B">
      <w:pPr>
        <w:tabs>
          <w:tab w:val="left" w:pos="5529"/>
        </w:tabs>
        <w:spacing w:before="0"/>
        <w:ind w:firstLine="550"/>
        <w:rPr>
          <w:color w:val="000000"/>
          <w:szCs w:val="24"/>
          <w:lang w:val="bg-BG"/>
        </w:rPr>
      </w:pPr>
      <w:r w:rsidRPr="006B2A63">
        <w:rPr>
          <w:bCs/>
          <w:szCs w:val="24"/>
          <w:lang w:val="bg-BG"/>
        </w:rPr>
        <w:t>Адрес: бу</w:t>
      </w:r>
      <w:r w:rsidRPr="006B2A63">
        <w:rPr>
          <w:szCs w:val="24"/>
          <w:lang w:val="bg-BG"/>
        </w:rPr>
        <w:t>л. „Янко Сакъзов” 34;</w:t>
      </w:r>
      <w:r w:rsidRPr="006B2A63">
        <w:rPr>
          <w:szCs w:val="24"/>
          <w:lang w:val="bg-BG"/>
        </w:rPr>
        <w:tab/>
      </w:r>
      <w:r w:rsidRPr="006B2A63">
        <w:rPr>
          <w:bCs/>
          <w:szCs w:val="24"/>
          <w:lang w:val="bg-BG"/>
        </w:rPr>
        <w:t>Адрес:</w:t>
      </w:r>
      <w:r w:rsidRPr="006B2A63">
        <w:rPr>
          <w:szCs w:val="24"/>
          <w:lang w:val="bg-BG"/>
        </w:rPr>
        <w:t xml:space="preserve"> </w:t>
      </w:r>
      <w:proofErr w:type="spellStart"/>
      <w:r w:rsidR="000C457B">
        <w:rPr>
          <w:color w:val="000000"/>
          <w:szCs w:val="24"/>
        </w:rPr>
        <w:t>б</w:t>
      </w:r>
      <w:r w:rsidR="000C457B" w:rsidRPr="0008358F">
        <w:rPr>
          <w:color w:val="000000"/>
          <w:szCs w:val="24"/>
        </w:rPr>
        <w:t>ул</w:t>
      </w:r>
      <w:proofErr w:type="spellEnd"/>
      <w:r w:rsidR="000C457B" w:rsidRPr="0008358F">
        <w:rPr>
          <w:color w:val="000000"/>
          <w:szCs w:val="24"/>
        </w:rPr>
        <w:t xml:space="preserve">. </w:t>
      </w:r>
      <w:proofErr w:type="spellStart"/>
      <w:r w:rsidR="000C457B" w:rsidRPr="0008358F">
        <w:rPr>
          <w:color w:val="000000"/>
          <w:szCs w:val="24"/>
        </w:rPr>
        <w:t>К</w:t>
      </w:r>
      <w:r w:rsidR="000C457B">
        <w:rPr>
          <w:color w:val="000000"/>
          <w:szCs w:val="24"/>
        </w:rPr>
        <w:t>лимент</w:t>
      </w:r>
      <w:proofErr w:type="spellEnd"/>
      <w:r w:rsidR="000C457B">
        <w:rPr>
          <w:color w:val="000000"/>
          <w:szCs w:val="24"/>
        </w:rPr>
        <w:t xml:space="preserve"> </w:t>
      </w:r>
      <w:proofErr w:type="spellStart"/>
      <w:r w:rsidR="000C457B">
        <w:rPr>
          <w:color w:val="000000"/>
          <w:szCs w:val="24"/>
        </w:rPr>
        <w:t>Охридски</w:t>
      </w:r>
      <w:proofErr w:type="spellEnd"/>
      <w:r w:rsidR="000C457B" w:rsidRPr="0008358F">
        <w:rPr>
          <w:color w:val="000000"/>
          <w:szCs w:val="24"/>
        </w:rPr>
        <w:t xml:space="preserve"> № </w:t>
      </w:r>
      <w:r w:rsidR="000C457B">
        <w:rPr>
          <w:color w:val="000000"/>
          <w:szCs w:val="24"/>
        </w:rPr>
        <w:t>35,</w:t>
      </w:r>
      <w:r w:rsidR="000C457B">
        <w:rPr>
          <w:bCs/>
          <w:szCs w:val="24"/>
          <w:lang w:val="bg-BG"/>
        </w:rPr>
        <w:tab/>
      </w:r>
      <w:r w:rsidR="000C457B">
        <w:rPr>
          <w:color w:val="000000"/>
          <w:szCs w:val="24"/>
        </w:rPr>
        <w:t>ет.2, ап.3</w:t>
      </w:r>
    </w:p>
    <w:p w:rsidR="00CA4F3D" w:rsidRPr="006B2A63" w:rsidRDefault="00CA4F3D" w:rsidP="00CA4F3D">
      <w:pPr>
        <w:tabs>
          <w:tab w:val="left" w:pos="5529"/>
        </w:tabs>
        <w:spacing w:before="0"/>
        <w:ind w:firstLine="550"/>
        <w:rPr>
          <w:bCs/>
          <w:szCs w:val="24"/>
          <w:lang w:val="bg-BG"/>
        </w:rPr>
      </w:pPr>
      <w:r w:rsidRPr="006B2A63">
        <w:rPr>
          <w:bCs/>
          <w:szCs w:val="24"/>
          <w:lang w:val="bg-BG"/>
        </w:rPr>
        <w:t>Гр. София 1504</w:t>
      </w:r>
      <w:r w:rsidRPr="006B2A63">
        <w:rPr>
          <w:bCs/>
          <w:szCs w:val="24"/>
          <w:lang w:val="bg-BG"/>
        </w:rPr>
        <w:tab/>
      </w:r>
      <w:r w:rsidRPr="006B2A63">
        <w:rPr>
          <w:szCs w:val="24"/>
          <w:lang w:val="bg-BG"/>
        </w:rPr>
        <w:t xml:space="preserve">Гр. </w:t>
      </w:r>
      <w:r w:rsidR="000C457B">
        <w:rPr>
          <w:szCs w:val="24"/>
          <w:lang w:val="bg-BG"/>
        </w:rPr>
        <w:t>София</w:t>
      </w:r>
    </w:p>
    <w:p w:rsidR="000C457B" w:rsidRDefault="00CA4F3D" w:rsidP="00CA4F3D">
      <w:pPr>
        <w:tabs>
          <w:tab w:val="left" w:pos="5529"/>
        </w:tabs>
        <w:spacing w:before="0"/>
        <w:ind w:firstLine="550"/>
        <w:rPr>
          <w:bCs/>
          <w:szCs w:val="24"/>
          <w:lang w:val="bg-BG"/>
        </w:rPr>
      </w:pPr>
      <w:r w:rsidRPr="006B2A63">
        <w:rPr>
          <w:bCs/>
          <w:szCs w:val="24"/>
          <w:lang w:val="bg-BG"/>
        </w:rPr>
        <w:t>Тел. (+359 2)</w:t>
      </w:r>
      <w:r w:rsidR="000C457B">
        <w:rPr>
          <w:bCs/>
          <w:szCs w:val="24"/>
          <w:lang w:val="bg-BG"/>
        </w:rPr>
        <w:t>9442875</w:t>
      </w:r>
      <w:r w:rsidRPr="006B2A63">
        <w:rPr>
          <w:bCs/>
          <w:szCs w:val="24"/>
          <w:lang w:val="bg-BG"/>
        </w:rPr>
        <w:tab/>
        <w:t xml:space="preserve">Тел. </w:t>
      </w:r>
      <w:r w:rsidR="00535F6D">
        <w:rPr>
          <w:bCs/>
          <w:szCs w:val="24"/>
          <w:lang w:val="bg-BG"/>
        </w:rPr>
        <w:t>0885872378</w:t>
      </w:r>
    </w:p>
    <w:p w:rsidR="00CA4F3D" w:rsidRPr="006B2A63" w:rsidRDefault="00CA4F3D" w:rsidP="00CA4F3D">
      <w:pPr>
        <w:tabs>
          <w:tab w:val="left" w:pos="5529"/>
        </w:tabs>
        <w:spacing w:before="0"/>
        <w:ind w:firstLine="550"/>
        <w:rPr>
          <w:bCs/>
          <w:szCs w:val="24"/>
          <w:lang w:val="bg-BG"/>
        </w:rPr>
      </w:pPr>
      <w:r w:rsidRPr="006B2A63">
        <w:rPr>
          <w:bCs/>
          <w:szCs w:val="24"/>
          <w:lang w:val="bg-BG"/>
        </w:rPr>
        <w:t xml:space="preserve">Факс: (+359 2) </w:t>
      </w:r>
      <w:r w:rsidR="000C457B">
        <w:rPr>
          <w:bCs/>
          <w:szCs w:val="24"/>
          <w:lang w:val="bg-BG"/>
        </w:rPr>
        <w:t>9433075</w:t>
      </w:r>
      <w:r w:rsidRPr="006B2A63">
        <w:rPr>
          <w:bCs/>
          <w:szCs w:val="24"/>
          <w:lang w:val="bg-BG"/>
        </w:rPr>
        <w:tab/>
      </w:r>
    </w:p>
    <w:p w:rsidR="00CA4F3D" w:rsidRDefault="00CA4F3D" w:rsidP="006E13CA">
      <w:pPr>
        <w:tabs>
          <w:tab w:val="left" w:pos="5529"/>
        </w:tabs>
        <w:spacing w:before="0"/>
        <w:ind w:firstLine="550"/>
        <w:rPr>
          <w:bCs/>
          <w:szCs w:val="24"/>
          <w:lang w:val="en-US"/>
        </w:rPr>
      </w:pPr>
      <w:r w:rsidRPr="006B2A63">
        <w:rPr>
          <w:bCs/>
          <w:szCs w:val="24"/>
          <w:lang w:val="bg-BG"/>
        </w:rPr>
        <w:t>e-mail:</w:t>
      </w:r>
      <w:r w:rsidR="000C457B">
        <w:rPr>
          <w:bCs/>
          <w:szCs w:val="24"/>
          <w:lang w:val="en-US"/>
        </w:rPr>
        <w:t xml:space="preserve"> </w:t>
      </w:r>
      <w:hyperlink r:id="rId7" w:history="1">
        <w:r w:rsidR="006E13CA" w:rsidRPr="00B87CB8">
          <w:rPr>
            <w:rStyle w:val="Hyperlink"/>
            <w:bCs/>
            <w:szCs w:val="24"/>
            <w:lang w:val="en-US"/>
          </w:rPr>
          <w:t>ncipd@ncipd.org</w:t>
        </w:r>
      </w:hyperlink>
      <w:r w:rsidR="006E13CA">
        <w:rPr>
          <w:bCs/>
          <w:szCs w:val="24"/>
          <w:lang w:val="en-US"/>
        </w:rPr>
        <w:t xml:space="preserve">                                      </w:t>
      </w:r>
      <w:r w:rsidR="00535F6D">
        <w:rPr>
          <w:bCs/>
          <w:szCs w:val="24"/>
          <w:lang w:val="bg-BG"/>
        </w:rPr>
        <w:t xml:space="preserve">e-mail: </w:t>
      </w:r>
      <w:r w:rsidR="00535F6D">
        <w:rPr>
          <w:bCs/>
          <w:szCs w:val="24"/>
          <w:lang w:val="en-US"/>
        </w:rPr>
        <w:fldChar w:fldCharType="begin"/>
      </w:r>
      <w:r w:rsidR="00535F6D">
        <w:rPr>
          <w:bCs/>
          <w:szCs w:val="24"/>
          <w:lang w:val="en-US"/>
        </w:rPr>
        <w:instrText xml:space="preserve"> HYPERLINK "mailto:euro_project_partners@abv.bg" </w:instrText>
      </w:r>
      <w:r w:rsidR="00535F6D">
        <w:rPr>
          <w:bCs/>
          <w:szCs w:val="24"/>
          <w:lang w:val="en-US"/>
        </w:rPr>
        <w:fldChar w:fldCharType="separate"/>
      </w:r>
      <w:r w:rsidR="00535F6D" w:rsidRPr="00B87CB8">
        <w:rPr>
          <w:rStyle w:val="Hyperlink"/>
          <w:bCs/>
          <w:szCs w:val="24"/>
          <w:lang w:val="en-US"/>
        </w:rPr>
        <w:t>euro_project_partners@abv.bg</w:t>
      </w:r>
      <w:r w:rsidR="00535F6D">
        <w:rPr>
          <w:bCs/>
          <w:szCs w:val="24"/>
          <w:lang w:val="en-US"/>
        </w:rPr>
        <w:fldChar w:fldCharType="end"/>
      </w:r>
    </w:p>
    <w:p w:rsidR="00535F6D" w:rsidRPr="00535F6D" w:rsidRDefault="00535F6D" w:rsidP="00CA4F3D">
      <w:pPr>
        <w:tabs>
          <w:tab w:val="left" w:pos="5529"/>
        </w:tabs>
        <w:spacing w:before="0"/>
        <w:ind w:firstLine="550"/>
        <w:rPr>
          <w:bCs/>
          <w:szCs w:val="24"/>
          <w:lang w:val="en-US"/>
        </w:rPr>
      </w:pPr>
    </w:p>
    <w:p w:rsidR="00CA4F3D" w:rsidRPr="006B2A63" w:rsidRDefault="00CA4F3D" w:rsidP="00CA4F3D">
      <w:pPr>
        <w:spacing w:before="0"/>
        <w:ind w:firstLine="550"/>
        <w:rPr>
          <w:bCs/>
          <w:szCs w:val="24"/>
          <w:lang w:val="bg-BG"/>
        </w:rPr>
      </w:pPr>
      <w:r w:rsidRPr="006B2A63">
        <w:rPr>
          <w:bCs/>
          <w:szCs w:val="24"/>
          <w:lang w:val="bg-BG"/>
        </w:rPr>
        <w:t>(3) При промяна на данните по предходната алинея, съответната страна е длъжна да уведоми другата в тридневен срок от настъпване на промяната.</w:t>
      </w:r>
    </w:p>
    <w:p w:rsidR="00CA4F3D" w:rsidRPr="006B2A63" w:rsidRDefault="00CA4F3D" w:rsidP="00CA4F3D">
      <w:pPr>
        <w:spacing w:before="0"/>
        <w:rPr>
          <w:rFonts w:eastAsia="MS ??"/>
          <w:b/>
          <w:color w:val="000000"/>
          <w:szCs w:val="24"/>
          <w:lang w:val="bg-BG"/>
        </w:rPr>
      </w:pPr>
      <w:r w:rsidRPr="006B2A63">
        <w:rPr>
          <w:bCs/>
          <w:szCs w:val="24"/>
          <w:lang w:val="bg-BG"/>
        </w:rPr>
        <w:lastRenderedPageBreak/>
        <w:t xml:space="preserve">(4) </w:t>
      </w:r>
      <w:r w:rsidRPr="006B2A63">
        <w:rPr>
          <w:rFonts w:eastAsia="MS ??"/>
          <w:color w:val="000000"/>
          <w:szCs w:val="24"/>
          <w:lang w:val="bg-BG"/>
        </w:rPr>
        <w:t xml:space="preserve">По силата на настоящия договор </w:t>
      </w:r>
      <w:r w:rsidRPr="006B2A63">
        <w:rPr>
          <w:rFonts w:eastAsia="MS ??"/>
          <w:b/>
          <w:color w:val="000000"/>
          <w:szCs w:val="24"/>
          <w:lang w:val="bg-BG"/>
        </w:rPr>
        <w:t>ВЪЗЛОЖИТЕЛЯТ</w:t>
      </w:r>
      <w:r w:rsidRPr="006B2A63">
        <w:rPr>
          <w:rFonts w:eastAsia="MS ??"/>
          <w:color w:val="000000"/>
          <w:szCs w:val="24"/>
          <w:lang w:val="bg-BG"/>
        </w:rPr>
        <w:t xml:space="preserve"> упълномощава Ръководителя на проекта - </w:t>
      </w:r>
      <w:r w:rsidRPr="006B2A63">
        <w:rPr>
          <w:bCs/>
          <w:szCs w:val="24"/>
          <w:lang w:val="bg-BG"/>
        </w:rPr>
        <w:t xml:space="preserve">проф. д-р Ива Христова </w:t>
      </w:r>
      <w:r w:rsidRPr="006B2A63">
        <w:rPr>
          <w:rFonts w:eastAsia="MS ??"/>
          <w:color w:val="000000"/>
          <w:szCs w:val="24"/>
          <w:lang w:val="bg-BG"/>
        </w:rPr>
        <w:t xml:space="preserve">да приема извършената работа, да води кореспонденция, да приема докладите по чл.12, да предлага и нанася корекции и да дава указания на </w:t>
      </w:r>
      <w:r w:rsidRPr="006B2A63">
        <w:rPr>
          <w:rFonts w:eastAsia="MS ??"/>
          <w:b/>
          <w:color w:val="000000"/>
          <w:szCs w:val="24"/>
          <w:lang w:val="bg-BG"/>
        </w:rPr>
        <w:t>ИЗПЪЛНИТЕЛЯ.</w:t>
      </w:r>
    </w:p>
    <w:p w:rsidR="00CA4F3D" w:rsidRPr="006B2A63" w:rsidRDefault="00CA4F3D" w:rsidP="00CA4F3D">
      <w:pPr>
        <w:spacing w:before="0"/>
        <w:ind w:firstLine="550"/>
        <w:rPr>
          <w:bCs/>
          <w:szCs w:val="24"/>
          <w:lang w:val="bg-BG"/>
        </w:rPr>
      </w:pPr>
      <w:r w:rsidRPr="006B2A63">
        <w:rPr>
          <w:b/>
          <w:szCs w:val="24"/>
          <w:lang w:val="bg-BG"/>
        </w:rPr>
        <w:t xml:space="preserve">Чл.26. </w:t>
      </w:r>
      <w:r w:rsidRPr="006B2A63">
        <w:rPr>
          <w:bCs/>
          <w:szCs w:val="24"/>
          <w:lang w:val="bg-BG"/>
        </w:rPr>
        <w:t>За неуредените в настоящия договор въпроси се прилагат разпоредбите на действащото българското законодателство.</w:t>
      </w:r>
    </w:p>
    <w:p w:rsidR="00CA4F3D" w:rsidRPr="006B2A63" w:rsidRDefault="00CA4F3D" w:rsidP="00CA4F3D">
      <w:pPr>
        <w:spacing w:before="0"/>
        <w:ind w:firstLine="550"/>
        <w:rPr>
          <w:bCs/>
          <w:szCs w:val="24"/>
          <w:lang w:val="bg-BG"/>
        </w:rPr>
      </w:pPr>
      <w:r w:rsidRPr="006B2A63">
        <w:rPr>
          <w:b/>
          <w:bCs/>
          <w:szCs w:val="24"/>
          <w:lang w:val="bg-BG"/>
        </w:rPr>
        <w:t>Чл.27.</w:t>
      </w:r>
      <w:r w:rsidRPr="006B2A63">
        <w:rPr>
          <w:bCs/>
          <w:szCs w:val="24"/>
          <w:lang w:val="bg-BG"/>
        </w:rPr>
        <w:t xml:space="preserve"> Приложимият език е задължителен за използване при съставяне на всякакви документи по договора и при всякакви работни съвещания по договора. Всички разходи за превод, ако бъдат необходими за </w:t>
      </w:r>
      <w:r w:rsidRPr="006B2A63">
        <w:rPr>
          <w:b/>
          <w:bCs/>
          <w:szCs w:val="24"/>
          <w:lang w:val="bg-BG"/>
        </w:rPr>
        <w:t>ИЗПЪЛНИТЕЛЯ</w:t>
      </w:r>
      <w:r w:rsidRPr="006B2A63">
        <w:rPr>
          <w:bCs/>
          <w:szCs w:val="24"/>
          <w:lang w:val="bg-BG"/>
        </w:rPr>
        <w:t xml:space="preserve"> или негов персонал, са за сметка на </w:t>
      </w:r>
      <w:r w:rsidRPr="006B2A63">
        <w:rPr>
          <w:b/>
          <w:bCs/>
          <w:szCs w:val="24"/>
          <w:lang w:val="bg-BG"/>
        </w:rPr>
        <w:t>ИЗПЪЛНИТЕЛЯ</w:t>
      </w:r>
      <w:r w:rsidRPr="006B2A63">
        <w:rPr>
          <w:bCs/>
          <w:szCs w:val="24"/>
          <w:lang w:val="bg-BG"/>
        </w:rPr>
        <w:t>. Ако не е уговорено друго, приложим език е българският език.</w:t>
      </w:r>
    </w:p>
    <w:p w:rsidR="00CA4F3D" w:rsidRPr="006B2A63" w:rsidRDefault="00CA4F3D" w:rsidP="00CA4F3D">
      <w:pPr>
        <w:spacing w:before="0"/>
        <w:ind w:firstLine="550"/>
        <w:rPr>
          <w:szCs w:val="24"/>
          <w:lang w:val="bg-BG"/>
        </w:rPr>
      </w:pPr>
      <w:r w:rsidRPr="006B2A63">
        <w:rPr>
          <w:b/>
          <w:szCs w:val="24"/>
          <w:lang w:val="bg-BG"/>
        </w:rPr>
        <w:t>Чл.28.</w:t>
      </w:r>
      <w:r w:rsidRPr="006B2A63">
        <w:rPr>
          <w:szCs w:val="24"/>
          <w:lang w:val="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чрез преговори между страните, отразени в писмена форма, а при невъзможност за постигане на съгласие – по съдебен ред в съответствие с българското законодателство.</w:t>
      </w:r>
    </w:p>
    <w:p w:rsidR="00CA4F3D" w:rsidRPr="006B2A63" w:rsidRDefault="00CA4F3D" w:rsidP="00CA4F3D">
      <w:pPr>
        <w:spacing w:before="0"/>
        <w:ind w:firstLine="550"/>
        <w:rPr>
          <w:szCs w:val="24"/>
          <w:lang w:val="bg-BG"/>
        </w:rPr>
      </w:pPr>
      <w:r w:rsidRPr="006B2A63">
        <w:rPr>
          <w:b/>
          <w:szCs w:val="24"/>
          <w:lang w:val="bg-BG"/>
        </w:rPr>
        <w:t>Чл.29.</w:t>
      </w:r>
      <w:r w:rsidRPr="006B2A63">
        <w:rPr>
          <w:szCs w:val="24"/>
          <w:lang w:val="bg-BG"/>
        </w:rPr>
        <w:t xml:space="preserve"> 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CA4F3D" w:rsidRPr="006B2A63" w:rsidRDefault="00CA4F3D" w:rsidP="00CA4F3D">
      <w:pPr>
        <w:spacing w:before="0"/>
        <w:ind w:firstLine="550"/>
        <w:rPr>
          <w:szCs w:val="24"/>
          <w:lang w:val="bg-BG"/>
        </w:rPr>
      </w:pPr>
    </w:p>
    <w:p w:rsidR="00CA4F3D" w:rsidRPr="006B2A63" w:rsidRDefault="00CA4F3D" w:rsidP="00CA4F3D">
      <w:pPr>
        <w:spacing w:before="0"/>
        <w:ind w:firstLine="550"/>
        <w:rPr>
          <w:szCs w:val="24"/>
          <w:lang w:val="bg-BG"/>
        </w:rPr>
      </w:pPr>
      <w:r w:rsidRPr="006B2A63">
        <w:rPr>
          <w:szCs w:val="24"/>
          <w:lang w:val="bg-BG"/>
        </w:rPr>
        <w:t xml:space="preserve">Настоящият договор се сключи в три еднообразни екземпляра, от които два за </w:t>
      </w:r>
      <w:r w:rsidRPr="006B2A63">
        <w:rPr>
          <w:b/>
          <w:szCs w:val="24"/>
          <w:lang w:val="bg-BG"/>
        </w:rPr>
        <w:t>ВЪЗЛОЖИТЕЛЯ</w:t>
      </w:r>
      <w:r w:rsidRPr="006B2A63">
        <w:rPr>
          <w:szCs w:val="24"/>
          <w:lang w:val="bg-BG"/>
        </w:rPr>
        <w:t xml:space="preserve"> и един за </w:t>
      </w:r>
      <w:r w:rsidRPr="006B2A63">
        <w:rPr>
          <w:b/>
          <w:szCs w:val="24"/>
          <w:lang w:val="bg-BG"/>
        </w:rPr>
        <w:t>ИЗПЪЛНИТЕЛЯ</w:t>
      </w:r>
      <w:r w:rsidRPr="006B2A63">
        <w:rPr>
          <w:szCs w:val="24"/>
          <w:lang w:val="bg-BG"/>
        </w:rPr>
        <w:t>.</w:t>
      </w:r>
    </w:p>
    <w:p w:rsidR="00CA4F3D" w:rsidRPr="006B2A63" w:rsidRDefault="00CA4F3D" w:rsidP="00CA4F3D">
      <w:pPr>
        <w:spacing w:before="0"/>
        <w:ind w:firstLine="550"/>
        <w:rPr>
          <w:szCs w:val="24"/>
          <w:lang w:val="bg-BG"/>
        </w:rPr>
      </w:pPr>
    </w:p>
    <w:p w:rsidR="00CA4F3D" w:rsidRPr="006B2A63" w:rsidRDefault="00CA4F3D" w:rsidP="00CA4F3D">
      <w:pPr>
        <w:spacing w:before="0"/>
        <w:ind w:firstLine="550"/>
        <w:rPr>
          <w:b/>
          <w:bCs/>
          <w:szCs w:val="24"/>
          <w:lang w:val="bg-BG"/>
        </w:rPr>
      </w:pPr>
    </w:p>
    <w:p w:rsidR="00CA4F3D" w:rsidRPr="006B2A63" w:rsidRDefault="00CA4F3D" w:rsidP="00CA4F3D">
      <w:pPr>
        <w:tabs>
          <w:tab w:val="left" w:pos="5529"/>
        </w:tabs>
        <w:spacing w:before="0"/>
        <w:ind w:firstLine="550"/>
        <w:rPr>
          <w:b/>
          <w:bCs/>
          <w:szCs w:val="24"/>
          <w:lang w:val="bg-BG"/>
        </w:rPr>
      </w:pPr>
      <w:r w:rsidRPr="006B2A63">
        <w:rPr>
          <w:b/>
          <w:bCs/>
          <w:szCs w:val="24"/>
          <w:lang w:val="bg-BG"/>
        </w:rPr>
        <w:t>За ВЪЗЛОЖИТЕЛЯ: ..................</w:t>
      </w:r>
      <w:r w:rsidRPr="006B2A63">
        <w:rPr>
          <w:b/>
          <w:bCs/>
          <w:szCs w:val="24"/>
          <w:lang w:val="bg-BG"/>
        </w:rPr>
        <w:tab/>
        <w:t>За ИЗПЪЛНИТЕЛЯ: ..................</w:t>
      </w:r>
    </w:p>
    <w:p w:rsidR="00210457" w:rsidRPr="00210457" w:rsidRDefault="00CA4F3D" w:rsidP="00210457">
      <w:pPr>
        <w:rPr>
          <w:b/>
          <w:color w:val="000000"/>
          <w:szCs w:val="24"/>
          <w:lang w:val="bg-BG"/>
        </w:rPr>
      </w:pPr>
      <w:r w:rsidRPr="006B2A63">
        <w:rPr>
          <w:b/>
          <w:bCs/>
          <w:szCs w:val="24"/>
          <w:lang w:val="bg-BG"/>
        </w:rPr>
        <w:tab/>
      </w:r>
      <w:r w:rsidR="00210457">
        <w:rPr>
          <w:b/>
          <w:bCs/>
          <w:szCs w:val="24"/>
          <w:lang w:val="en-US"/>
        </w:rPr>
        <w:tab/>
      </w:r>
      <w:r w:rsidR="00210457">
        <w:rPr>
          <w:b/>
          <w:bCs/>
          <w:szCs w:val="24"/>
          <w:lang w:val="en-US"/>
        </w:rPr>
        <w:tab/>
      </w:r>
      <w:r w:rsidR="00210457">
        <w:rPr>
          <w:b/>
          <w:bCs/>
          <w:szCs w:val="24"/>
          <w:lang w:val="en-US"/>
        </w:rPr>
        <w:tab/>
      </w:r>
      <w:r w:rsidR="00210457">
        <w:rPr>
          <w:b/>
          <w:bCs/>
          <w:szCs w:val="24"/>
          <w:lang w:val="en-US"/>
        </w:rPr>
        <w:tab/>
      </w:r>
      <w:r w:rsidR="00210457">
        <w:rPr>
          <w:b/>
          <w:bCs/>
          <w:szCs w:val="24"/>
          <w:lang w:val="en-US"/>
        </w:rPr>
        <w:tab/>
      </w:r>
      <w:r w:rsidR="00210457">
        <w:rPr>
          <w:b/>
          <w:bCs/>
          <w:szCs w:val="24"/>
          <w:lang w:val="bg-BG"/>
        </w:rPr>
        <w:tab/>
      </w:r>
      <w:r w:rsidR="00210457">
        <w:rPr>
          <w:b/>
          <w:bCs/>
          <w:szCs w:val="24"/>
          <w:lang w:val="bg-BG"/>
        </w:rPr>
        <w:tab/>
        <w:t xml:space="preserve"> </w:t>
      </w:r>
    </w:p>
    <w:p w:rsidR="00210457" w:rsidRDefault="00CA4F3D" w:rsidP="00210457">
      <w:pPr>
        <w:tabs>
          <w:tab w:val="left" w:pos="5529"/>
        </w:tabs>
        <w:spacing w:before="0"/>
        <w:ind w:firstLine="550"/>
        <w:rPr>
          <w:b/>
          <w:bCs/>
          <w:szCs w:val="24"/>
          <w:lang w:val="en-US"/>
        </w:rPr>
      </w:pPr>
      <w:r w:rsidRPr="006B2A63">
        <w:rPr>
          <w:b/>
          <w:bCs/>
          <w:szCs w:val="24"/>
          <w:lang w:val="bg-BG"/>
        </w:rPr>
        <w:t>Проф. д-р Тодор Кантарджиев</w:t>
      </w:r>
      <w:r w:rsidRPr="006B2A63">
        <w:rPr>
          <w:b/>
          <w:bCs/>
          <w:szCs w:val="24"/>
          <w:lang w:val="bg-BG"/>
        </w:rPr>
        <w:tab/>
      </w:r>
      <w:r w:rsidR="00210457" w:rsidRPr="00210457">
        <w:rPr>
          <w:b/>
          <w:bCs/>
          <w:szCs w:val="24"/>
          <w:lang w:val="bg-BG"/>
        </w:rPr>
        <w:t xml:space="preserve"> </w:t>
      </w:r>
      <w:r w:rsidR="00CE64EC">
        <w:rPr>
          <w:b/>
          <w:bCs/>
          <w:szCs w:val="24"/>
          <w:lang w:val="bg-BG"/>
        </w:rPr>
        <w:t>Васил Георгиев</w:t>
      </w:r>
    </w:p>
    <w:p w:rsidR="00210457" w:rsidRDefault="00210457" w:rsidP="00210457">
      <w:pPr>
        <w:tabs>
          <w:tab w:val="left" w:pos="5529"/>
        </w:tabs>
        <w:spacing w:before="0"/>
        <w:ind w:firstLine="550"/>
        <w:rPr>
          <w:b/>
          <w:bCs/>
          <w:szCs w:val="24"/>
          <w:lang w:val="en-US"/>
        </w:rPr>
      </w:pPr>
      <w:r w:rsidRPr="006B2A63">
        <w:rPr>
          <w:b/>
          <w:bCs/>
          <w:szCs w:val="24"/>
          <w:lang w:val="bg-BG"/>
        </w:rPr>
        <w:t>ДИРЕКТОР</w:t>
      </w:r>
      <w:r w:rsidRPr="00210457">
        <w:rPr>
          <w:b/>
          <w:bCs/>
          <w:szCs w:val="24"/>
          <w:lang w:val="bg-BG"/>
        </w:rPr>
        <w:t xml:space="preserve"> </w:t>
      </w:r>
      <w:r>
        <w:rPr>
          <w:b/>
          <w:bCs/>
          <w:szCs w:val="24"/>
          <w:lang w:val="bg-BG"/>
        </w:rPr>
        <w:tab/>
      </w:r>
      <w:r>
        <w:rPr>
          <w:b/>
          <w:bCs/>
          <w:szCs w:val="24"/>
          <w:lang w:val="bg-BG"/>
        </w:rPr>
        <w:tab/>
        <w:t>Управител на</w:t>
      </w:r>
    </w:p>
    <w:p w:rsidR="00210457" w:rsidRPr="00210457" w:rsidRDefault="00210457" w:rsidP="00210457">
      <w:pPr>
        <w:tabs>
          <w:tab w:val="left" w:pos="5529"/>
        </w:tabs>
        <w:spacing w:before="0"/>
        <w:ind w:firstLine="550"/>
        <w:rPr>
          <w:b/>
          <w:bCs/>
          <w:szCs w:val="24"/>
          <w:lang w:val="bg-BG"/>
        </w:rPr>
      </w:pPr>
      <w:r>
        <w:rPr>
          <w:b/>
          <w:bCs/>
          <w:szCs w:val="24"/>
          <w:lang w:val="bg-BG"/>
        </w:rPr>
        <w:tab/>
      </w:r>
      <w:r w:rsidRPr="00210457">
        <w:rPr>
          <w:b/>
          <w:bCs/>
          <w:szCs w:val="24"/>
        </w:rPr>
        <w:t>„</w:t>
      </w:r>
      <w:proofErr w:type="spellStart"/>
      <w:r w:rsidRPr="00210457">
        <w:rPr>
          <w:b/>
          <w:bCs/>
          <w:szCs w:val="24"/>
        </w:rPr>
        <w:t>Евро</w:t>
      </w:r>
      <w:proofErr w:type="spellEnd"/>
      <w:r w:rsidRPr="00210457">
        <w:rPr>
          <w:b/>
          <w:bCs/>
          <w:szCs w:val="24"/>
        </w:rPr>
        <w:t xml:space="preserve"> </w:t>
      </w:r>
      <w:proofErr w:type="spellStart"/>
      <w:r w:rsidRPr="00210457">
        <w:rPr>
          <w:b/>
          <w:bCs/>
          <w:szCs w:val="24"/>
        </w:rPr>
        <w:t>проект</w:t>
      </w:r>
      <w:proofErr w:type="spellEnd"/>
      <w:r w:rsidRPr="00210457">
        <w:rPr>
          <w:b/>
          <w:bCs/>
          <w:szCs w:val="24"/>
        </w:rPr>
        <w:t xml:space="preserve"> </w:t>
      </w:r>
      <w:proofErr w:type="spellStart"/>
      <w:r w:rsidRPr="00210457">
        <w:rPr>
          <w:b/>
          <w:bCs/>
          <w:szCs w:val="24"/>
        </w:rPr>
        <w:t>партнърс“ЕООД</w:t>
      </w:r>
      <w:proofErr w:type="spellEnd"/>
    </w:p>
    <w:p w:rsidR="00210457" w:rsidRDefault="00210457" w:rsidP="00210457">
      <w:pPr>
        <w:tabs>
          <w:tab w:val="left" w:pos="5529"/>
        </w:tabs>
        <w:spacing w:before="0"/>
        <w:ind w:firstLine="550"/>
        <w:rPr>
          <w:b/>
          <w:bCs/>
          <w:szCs w:val="24"/>
          <w:lang w:val="en-US"/>
        </w:rPr>
      </w:pPr>
    </w:p>
    <w:p w:rsidR="00CA4F3D" w:rsidRPr="006B2A63" w:rsidRDefault="00CA4F3D" w:rsidP="00CA4F3D">
      <w:pPr>
        <w:pStyle w:val="NormalWeb"/>
        <w:spacing w:before="0" w:after="0"/>
        <w:ind w:firstLine="550"/>
        <w:jc w:val="both"/>
        <w:rPr>
          <w:rFonts w:ascii="Times New Roman" w:eastAsia="Times New Roman" w:hAnsi="Times New Roman" w:cs="Times New Roman"/>
          <w:b/>
          <w:lang w:val="bg-BG"/>
        </w:rPr>
      </w:pPr>
      <w:r w:rsidRPr="006B2A63">
        <w:rPr>
          <w:rFonts w:ascii="Times New Roman" w:eastAsia="Times New Roman" w:hAnsi="Times New Roman" w:cs="Times New Roman"/>
          <w:b/>
          <w:lang w:val="bg-BG"/>
        </w:rPr>
        <w:t>...............................................</w:t>
      </w:r>
    </w:p>
    <w:p w:rsidR="00210457" w:rsidRPr="006B2A63" w:rsidRDefault="00210457" w:rsidP="00210457">
      <w:pPr>
        <w:tabs>
          <w:tab w:val="left" w:pos="5529"/>
        </w:tabs>
        <w:spacing w:before="0"/>
        <w:ind w:firstLine="550"/>
        <w:rPr>
          <w:b/>
          <w:lang w:val="bg-BG"/>
        </w:rPr>
      </w:pPr>
      <w:r>
        <w:rPr>
          <w:b/>
          <w:lang w:val="bg-BG"/>
        </w:rPr>
        <w:t>ГЛАВЕН СЧЕТОВОДИТЕЛ</w:t>
      </w:r>
    </w:p>
    <w:p w:rsidR="00CA4F3D" w:rsidRPr="006B2A63" w:rsidRDefault="00CA4F3D" w:rsidP="00CA4F3D">
      <w:pPr>
        <w:spacing w:before="0"/>
        <w:ind w:firstLine="550"/>
        <w:rPr>
          <w:szCs w:val="24"/>
          <w:lang w:val="bg-BG"/>
        </w:rPr>
      </w:pPr>
    </w:p>
    <w:p w:rsidR="00094EF4" w:rsidRPr="001F390A" w:rsidRDefault="00094EF4" w:rsidP="001F390A">
      <w:pPr>
        <w:overflowPunct/>
        <w:autoSpaceDE/>
        <w:autoSpaceDN/>
        <w:adjustRightInd/>
        <w:spacing w:before="0"/>
        <w:ind w:firstLine="0"/>
        <w:textAlignment w:val="auto"/>
        <w:rPr>
          <w:szCs w:val="24"/>
          <w:lang w:val="en-US"/>
        </w:rPr>
      </w:pPr>
    </w:p>
    <w:sectPr w:rsidR="00094EF4" w:rsidRPr="001F39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D361E"/>
    <w:multiLevelType w:val="multilevel"/>
    <w:tmpl w:val="9A82E376"/>
    <w:lvl w:ilvl="0">
      <w:start w:val="1"/>
      <w:numFmt w:val="bullet"/>
      <w:lvlText w:val=""/>
      <w:lvlJc w:val="left"/>
      <w:pPr>
        <w:ind w:left="720" w:hanging="360"/>
      </w:pPr>
      <w:rPr>
        <w:rFonts w:ascii="Symbol" w:hAnsi="Symbol"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AB"/>
    <w:rsid w:val="00010802"/>
    <w:rsid w:val="00066E9D"/>
    <w:rsid w:val="00094EF4"/>
    <w:rsid w:val="000C457B"/>
    <w:rsid w:val="000D25B1"/>
    <w:rsid w:val="001E20EE"/>
    <w:rsid w:val="001F390A"/>
    <w:rsid w:val="00210457"/>
    <w:rsid w:val="00216B63"/>
    <w:rsid w:val="0024197D"/>
    <w:rsid w:val="0028666C"/>
    <w:rsid w:val="002A4835"/>
    <w:rsid w:val="002D0687"/>
    <w:rsid w:val="00301FC5"/>
    <w:rsid w:val="00326FAB"/>
    <w:rsid w:val="00357A61"/>
    <w:rsid w:val="00535F6D"/>
    <w:rsid w:val="00603448"/>
    <w:rsid w:val="006E13CA"/>
    <w:rsid w:val="007023A2"/>
    <w:rsid w:val="00991523"/>
    <w:rsid w:val="00B825C3"/>
    <w:rsid w:val="00C861FD"/>
    <w:rsid w:val="00CA4F3D"/>
    <w:rsid w:val="00CE64EC"/>
    <w:rsid w:val="00D56D53"/>
    <w:rsid w:val="00DB6C87"/>
    <w:rsid w:val="00DC09C2"/>
    <w:rsid w:val="00DC7859"/>
    <w:rsid w:val="00E872AD"/>
    <w:rsid w:val="00F0043B"/>
    <w:rsid w:val="00F27711"/>
    <w:rsid w:val="00F406E5"/>
    <w:rsid w:val="00F8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3D"/>
    <w:pPr>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4F3D"/>
    <w:pPr>
      <w:overflowPunct/>
      <w:autoSpaceDE/>
      <w:autoSpaceDN/>
      <w:adjustRightInd/>
      <w:spacing w:before="40" w:after="40"/>
      <w:ind w:firstLine="0"/>
      <w:jc w:val="left"/>
      <w:textAlignment w:val="auto"/>
    </w:pPr>
    <w:rPr>
      <w:rFonts w:ascii="Arial Unicode MS" w:eastAsia="Arial Unicode MS" w:hAnsi="Arial Unicode MS" w:cs="Arial Unicode MS"/>
      <w:szCs w:val="24"/>
      <w:lang w:val="en-US"/>
    </w:rPr>
  </w:style>
  <w:style w:type="character" w:styleId="Hyperlink">
    <w:name w:val="Hyperlink"/>
    <w:basedOn w:val="DefaultParagraphFont"/>
    <w:uiPriority w:val="99"/>
    <w:unhideWhenUsed/>
    <w:rsid w:val="00535F6D"/>
    <w:rPr>
      <w:color w:val="0000FF" w:themeColor="hyperlink"/>
      <w:u w:val="single"/>
    </w:rPr>
  </w:style>
  <w:style w:type="paragraph" w:styleId="BalloonText">
    <w:name w:val="Balloon Text"/>
    <w:basedOn w:val="Normal"/>
    <w:link w:val="BalloonTextChar"/>
    <w:uiPriority w:val="99"/>
    <w:semiHidden/>
    <w:unhideWhenUsed/>
    <w:rsid w:val="00F8196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6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3D"/>
    <w:pPr>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4F3D"/>
    <w:pPr>
      <w:overflowPunct/>
      <w:autoSpaceDE/>
      <w:autoSpaceDN/>
      <w:adjustRightInd/>
      <w:spacing w:before="40" w:after="40"/>
      <w:ind w:firstLine="0"/>
      <w:jc w:val="left"/>
      <w:textAlignment w:val="auto"/>
    </w:pPr>
    <w:rPr>
      <w:rFonts w:ascii="Arial Unicode MS" w:eastAsia="Arial Unicode MS" w:hAnsi="Arial Unicode MS" w:cs="Arial Unicode MS"/>
      <w:szCs w:val="24"/>
      <w:lang w:val="en-US"/>
    </w:rPr>
  </w:style>
  <w:style w:type="character" w:styleId="Hyperlink">
    <w:name w:val="Hyperlink"/>
    <w:basedOn w:val="DefaultParagraphFont"/>
    <w:uiPriority w:val="99"/>
    <w:unhideWhenUsed/>
    <w:rsid w:val="00535F6D"/>
    <w:rPr>
      <w:color w:val="0000FF" w:themeColor="hyperlink"/>
      <w:u w:val="single"/>
    </w:rPr>
  </w:style>
  <w:style w:type="paragraph" w:styleId="BalloonText">
    <w:name w:val="Balloon Text"/>
    <w:basedOn w:val="Normal"/>
    <w:link w:val="BalloonTextChar"/>
    <w:uiPriority w:val="99"/>
    <w:semiHidden/>
    <w:unhideWhenUsed/>
    <w:rsid w:val="00F8196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6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cipd@ncip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DDE0-0EF9-484C-96EA-2A0C489B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6036</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38</cp:revision>
  <cp:lastPrinted>2015-05-14T06:40:00Z</cp:lastPrinted>
  <dcterms:created xsi:type="dcterms:W3CDTF">2015-03-30T08:29:00Z</dcterms:created>
  <dcterms:modified xsi:type="dcterms:W3CDTF">2015-05-14T10:10:00Z</dcterms:modified>
</cp:coreProperties>
</file>