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B171F2" w:rsidRDefault="00955F09" w:rsidP="00955F09">
      <w:pPr>
        <w:spacing w:after="36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1F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Pr="00B17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процедура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договаряне без предварително обявление 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предмет:„Доставка на диагностични, лабораторни и медицински консумативи за микробиологична,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г., по 207 обособени позиции“</w:t>
      </w:r>
    </w:p>
    <w:p w:rsidR="00373A3C" w:rsidRPr="00B171F2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116659">
        <w:rPr>
          <w:rFonts w:ascii="Times New Roman" w:eastAsia="Calibri" w:hAnsi="Times New Roman" w:cs="Times New Roman"/>
          <w:sz w:val="24"/>
          <w:szCs w:val="24"/>
          <w:lang w:val="bg-BG"/>
        </w:rPr>
        <w:t>405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884225">
        <w:rPr>
          <w:rFonts w:ascii="Times New Roman" w:eastAsia="Calibri" w:hAnsi="Times New Roman" w:cs="Times New Roman"/>
          <w:sz w:val="24"/>
          <w:szCs w:val="24"/>
          <w:lang w:val="bg-BG"/>
        </w:rPr>
        <w:t>04.12.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2017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84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04.12.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B171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B171F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802265" w:rsidRPr="00B171F2">
        <w:rPr>
          <w:rFonts w:ascii="Times New Roman" w:hAnsi="Times New Roman" w:cs="Times New Roman"/>
          <w:sz w:val="24"/>
          <w:szCs w:val="24"/>
          <w:lang w:val="ru-RU"/>
        </w:rPr>
        <w:t>чл.79, ал.1, т.1 от Закона</w:t>
      </w:r>
      <w:r w:rsidR="00802265" w:rsidRPr="00802265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обществени поръчки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№</w:t>
      </w:r>
      <w:r w:rsidR="00B849F2" w:rsidRPr="00B849F2">
        <w:rPr>
          <w:rFonts w:ascii="Times New Roman" w:hAnsi="Times New Roman" w:cs="Times New Roman"/>
          <w:sz w:val="24"/>
          <w:szCs w:val="24"/>
        </w:rPr>
        <w:t xml:space="preserve"> 10 / 14.11.2017 г.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B4D" w:rsidRPr="009A6B74" w:rsidRDefault="00377B4D" w:rsidP="00377B4D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9A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“Л.К.Б.-България”ЕООД </w:t>
      </w:r>
      <w:r w:rsidRPr="009A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гр.София,ул.“Проф.М.</w:t>
      </w:r>
      <w:proofErr w:type="spellStart"/>
      <w:r w:rsidRPr="009A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Бичев</w:t>
      </w:r>
      <w:proofErr w:type="spellEnd"/>
      <w:r w:rsidRPr="009A6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“№1,адрес на управление: гр. София, бул.“Драган Цанков“36,БУЛСТАТ/ЕИК 121250645, представлявано от  Венцислав Карамфилов – управител на „Л.К.Б.-България“ЕООД, наричано за краткост по-долу </w:t>
      </w:r>
      <w:r w:rsidRPr="009A6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“ИЗПЪЛНИТЕЛ”</w:t>
      </w:r>
    </w:p>
    <w:p w:rsidR="00E82B3A" w:rsidRDefault="00E82B3A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</w:t>
      </w:r>
      <w:r w:rsidR="00265A13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7250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725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56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1490,35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lastRenderedPageBreak/>
        <w:t>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31AB6" w:rsidRDefault="000D16F8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Default="00024E9F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56139B" w:rsidRPr="00962066" w:rsidRDefault="0056139B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3A3C" w:rsidRPr="00D168C1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ED666E" w:rsidRPr="00373A3C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66E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56139B" w:rsidRPr="00373A3C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9B" w:rsidRPr="000666B8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>.</w:t>
      </w:r>
      <w:r w:rsidRPr="000666B8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="007E62C4">
        <w:rPr>
          <w:rFonts w:ascii="Times New Roman" w:hAnsi="Times New Roman" w:cs="Times New Roman"/>
          <w:sz w:val="24"/>
          <w:szCs w:val="24"/>
        </w:rPr>
        <w:t>,</w:t>
      </w:r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2C4" w:rsidRPr="007E62C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="007E62C4" w:rsidRPr="007E62C4">
        <w:rPr>
          <w:rFonts w:ascii="Times New Roman" w:hAnsi="Times New Roman" w:cs="Times New Roman"/>
          <w:sz w:val="24"/>
          <w:szCs w:val="24"/>
        </w:rPr>
        <w:t>.“</w:t>
      </w:r>
      <w:proofErr w:type="spellStart"/>
      <w:proofErr w:type="gramEnd"/>
      <w:r w:rsidR="007E62C4" w:rsidRPr="007E62C4">
        <w:rPr>
          <w:rFonts w:ascii="Times New Roman" w:hAnsi="Times New Roman" w:cs="Times New Roman"/>
          <w:sz w:val="24"/>
          <w:szCs w:val="24"/>
        </w:rPr>
        <w:t>Проф.М.Бичев</w:t>
      </w:r>
      <w:proofErr w:type="spellEnd"/>
      <w:proofErr w:type="gramStart"/>
      <w:r w:rsidR="007E62C4" w:rsidRPr="007E62C4">
        <w:rPr>
          <w:rFonts w:ascii="Times New Roman" w:hAnsi="Times New Roman" w:cs="Times New Roman"/>
          <w:sz w:val="24"/>
          <w:szCs w:val="24"/>
        </w:rPr>
        <w:t>“ №</w:t>
      </w:r>
      <w:proofErr w:type="gramEnd"/>
      <w:r w:rsidR="007E62C4" w:rsidRPr="007E62C4">
        <w:rPr>
          <w:rFonts w:ascii="Times New Roman" w:hAnsi="Times New Roman" w:cs="Times New Roman"/>
          <w:sz w:val="24"/>
          <w:szCs w:val="24"/>
        </w:rPr>
        <w:t xml:space="preserve"> 1</w:t>
      </w:r>
      <w:r w:rsidRPr="000666B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. </w:t>
      </w:r>
      <w:r w:rsidR="007E62C4" w:rsidRPr="007E62C4">
        <w:rPr>
          <w:rFonts w:ascii="Times New Roman" w:hAnsi="Times New Roman" w:cs="Times New Roman"/>
          <w:sz w:val="24"/>
          <w:szCs w:val="24"/>
        </w:rPr>
        <w:t>02943-43-74</w:t>
      </w:r>
      <w:r w:rsidRPr="000666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r w:rsidR="007E62C4" w:rsidRPr="007E62C4">
        <w:rPr>
          <w:rFonts w:ascii="Times New Roman" w:hAnsi="Times New Roman" w:cs="Times New Roman"/>
          <w:sz w:val="24"/>
          <w:szCs w:val="24"/>
        </w:rPr>
        <w:t>02 946-15-85</w:t>
      </w:r>
      <w:r w:rsidRPr="000666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139B" w:rsidRPr="000666B8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666B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666B8">
        <w:rPr>
          <w:rFonts w:ascii="Times New Roman" w:hAnsi="Times New Roman" w:cs="Times New Roman"/>
          <w:sz w:val="24"/>
          <w:szCs w:val="24"/>
        </w:rPr>
        <w:t xml:space="preserve">: </w:t>
      </w:r>
      <w:r w:rsidR="007E62C4" w:rsidRPr="007E62C4">
        <w:rPr>
          <w:rFonts w:ascii="Times New Roman" w:hAnsi="Times New Roman" w:cs="Times New Roman"/>
          <w:sz w:val="24"/>
          <w:szCs w:val="24"/>
        </w:rPr>
        <w:t>lkb.bg@lkb.eu</w:t>
      </w:r>
      <w:r w:rsidRPr="00066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6B8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666B8">
        <w:rPr>
          <w:rFonts w:ascii="Times New Roman" w:hAnsi="Times New Roman" w:cs="Times New Roman"/>
          <w:sz w:val="24"/>
          <w:szCs w:val="24"/>
        </w:rPr>
        <w:t xml:space="preserve"> </w:t>
      </w:r>
      <w:r w:rsidR="007E62C4" w:rsidRPr="007E62C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Венцислав Карамфилов</w:t>
      </w:r>
      <w:r w:rsidRPr="000666B8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6139B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</w:p>
    <w:p w:rsid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56139B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646D18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</w:pPr>
      <w:r w:rsidRPr="00646D18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7</w:t>
      </w:r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  <w:r w:rsidRPr="00646D1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Декларация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за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съответствие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с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Директива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98/79/ЕС/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за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диагностичните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реактиви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,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представляващи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ин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витро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диагностични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медицински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изделия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по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обособени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позиции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lang w:eastAsia="bg-BG"/>
        </w:rPr>
        <w:t>:</w:t>
      </w:r>
      <w:r w:rsidRPr="00646D18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 xml:space="preserve"> </w:t>
      </w:r>
      <w:r w:rsidRPr="00646D18"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  <w:t xml:space="preserve">89 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Документ за внесена гаранция за изпълнение на договора в размер на 3 % от договорната            стойност без ДДС, а именно: </w:t>
      </w:r>
      <w:r w:rsidRPr="00646D18">
        <w:rPr>
          <w:rFonts w:ascii="Times New Roman" w:eastAsia="Times New Roman" w:hAnsi="Times New Roman" w:cs="Times New Roman"/>
          <w:sz w:val="24"/>
          <w:szCs w:val="24"/>
          <w:lang w:eastAsia="bg-BG"/>
        </w:rPr>
        <w:t>44,71</w:t>
      </w: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Гаранцията може да се внесе като парична сума, да се учреди банкова гаранция или да се сключи застраховка.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646D1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зпълнителна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генция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лавна инспекция по труда /ИА Г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/ 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646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Pr="0064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Извлечение от Търговския регистър, от което да е видно: актуално състояние, ликвидация, несъстоятелност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64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Извлечение от Регистъра на АОП или декларация от представляващия участника, от която да е видно, че участникът: </w:t>
      </w:r>
    </w:p>
    <w:p w:rsidR="00646D18" w:rsidRPr="00646D18" w:rsidRDefault="00646D18" w:rsidP="00646D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646D18" w:rsidRPr="00646D18" w:rsidRDefault="00646D18" w:rsidP="00646D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646D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 w:rsidRPr="00646D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139B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 w:rsidR="003949C4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C72C2B" w:rsidRPr="00C72C2B">
        <w:rPr>
          <w:rFonts w:ascii="Times New Roman" w:hAnsi="Times New Roman" w:cs="Times New Roman"/>
          <w:sz w:val="24"/>
          <w:szCs w:val="24"/>
          <w:lang w:val="bg-BG"/>
        </w:rPr>
        <w:t>Венцислав Карамфилов</w:t>
      </w:r>
    </w:p>
    <w:p w:rsidR="00335555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0D16F8"/>
    <w:rsid w:val="00116659"/>
    <w:rsid w:val="00140B77"/>
    <w:rsid w:val="0015156B"/>
    <w:rsid w:val="00155FC1"/>
    <w:rsid w:val="001D12AE"/>
    <w:rsid w:val="00231AB6"/>
    <w:rsid w:val="00257CC0"/>
    <w:rsid w:val="00265A13"/>
    <w:rsid w:val="00274B07"/>
    <w:rsid w:val="00335555"/>
    <w:rsid w:val="00372C65"/>
    <w:rsid w:val="00373A3C"/>
    <w:rsid w:val="00377B4D"/>
    <w:rsid w:val="003949C4"/>
    <w:rsid w:val="003B4350"/>
    <w:rsid w:val="003B4716"/>
    <w:rsid w:val="003B73D7"/>
    <w:rsid w:val="003F67ED"/>
    <w:rsid w:val="003F7F83"/>
    <w:rsid w:val="004126AC"/>
    <w:rsid w:val="004209B2"/>
    <w:rsid w:val="00480EDB"/>
    <w:rsid w:val="0056139B"/>
    <w:rsid w:val="005957AA"/>
    <w:rsid w:val="00611D56"/>
    <w:rsid w:val="00646D18"/>
    <w:rsid w:val="006B6F27"/>
    <w:rsid w:val="006E0D1E"/>
    <w:rsid w:val="00705C83"/>
    <w:rsid w:val="00725015"/>
    <w:rsid w:val="00763FB7"/>
    <w:rsid w:val="007D7E9D"/>
    <w:rsid w:val="007E62C4"/>
    <w:rsid w:val="00802265"/>
    <w:rsid w:val="00884225"/>
    <w:rsid w:val="008B390D"/>
    <w:rsid w:val="008D6166"/>
    <w:rsid w:val="009116B5"/>
    <w:rsid w:val="00955F09"/>
    <w:rsid w:val="00962066"/>
    <w:rsid w:val="00972412"/>
    <w:rsid w:val="00A6680B"/>
    <w:rsid w:val="00A86F16"/>
    <w:rsid w:val="00B171F2"/>
    <w:rsid w:val="00B849F2"/>
    <w:rsid w:val="00BB5623"/>
    <w:rsid w:val="00BC0346"/>
    <w:rsid w:val="00BE48E4"/>
    <w:rsid w:val="00BF3FC1"/>
    <w:rsid w:val="00C37E63"/>
    <w:rsid w:val="00C72C2B"/>
    <w:rsid w:val="00C85E63"/>
    <w:rsid w:val="00D10890"/>
    <w:rsid w:val="00D11D50"/>
    <w:rsid w:val="00D168C1"/>
    <w:rsid w:val="00D236E8"/>
    <w:rsid w:val="00D3506D"/>
    <w:rsid w:val="00D964E8"/>
    <w:rsid w:val="00DE5CB4"/>
    <w:rsid w:val="00E000E4"/>
    <w:rsid w:val="00E13FDD"/>
    <w:rsid w:val="00E26A70"/>
    <w:rsid w:val="00E54D8F"/>
    <w:rsid w:val="00E82B3A"/>
    <w:rsid w:val="00EC6C78"/>
    <w:rsid w:val="00ED666E"/>
    <w:rsid w:val="00F74171"/>
    <w:rsid w:val="00FB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51</cp:revision>
  <dcterms:created xsi:type="dcterms:W3CDTF">2017-04-07T05:48:00Z</dcterms:created>
  <dcterms:modified xsi:type="dcterms:W3CDTF">2017-12-04T11:25:00Z</dcterms:modified>
</cp:coreProperties>
</file>