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1D" w:rsidRPr="00D51545" w:rsidRDefault="00AB202B" w:rsidP="00AB202B">
      <w:pPr>
        <w:jc w:val="both"/>
        <w:rPr>
          <w:sz w:val="22"/>
          <w:szCs w:val="22"/>
        </w:rPr>
      </w:pPr>
      <w:r>
        <w:rPr>
          <w:sz w:val="24"/>
          <w:szCs w:val="24"/>
        </w:rPr>
        <w:t>Изх № 1000- 104</w:t>
      </w:r>
      <w:r>
        <w:rPr>
          <w:sz w:val="24"/>
          <w:szCs w:val="24"/>
          <w:lang w:val="en-US"/>
        </w:rPr>
        <w:t>6</w:t>
      </w:r>
      <w:bookmarkStart w:id="0" w:name="_GoBack"/>
      <w:bookmarkEnd w:id="0"/>
      <w:r>
        <w:rPr>
          <w:sz w:val="24"/>
          <w:szCs w:val="24"/>
        </w:rPr>
        <w:t xml:space="preserve">/21.10.2015г.                                           </w:t>
      </w:r>
      <w:r w:rsidR="004F121D" w:rsidRPr="00D51545">
        <w:rPr>
          <w:sz w:val="22"/>
          <w:szCs w:val="22"/>
        </w:rPr>
        <w:t>ДО</w:t>
      </w:r>
      <w:r w:rsidR="00D51545" w:rsidRPr="00D51545">
        <w:rPr>
          <w:sz w:val="22"/>
          <w:szCs w:val="22"/>
        </w:rPr>
        <w:t xml:space="preserve"> </w:t>
      </w:r>
      <w:r w:rsidR="004F121D" w:rsidRPr="00D51545">
        <w:rPr>
          <w:b/>
          <w:bCs/>
          <w:sz w:val="22"/>
          <w:szCs w:val="22"/>
        </w:rPr>
        <w:t>Ридаком ООД</w:t>
      </w:r>
    </w:p>
    <w:p w:rsidR="00C33550" w:rsidRPr="00D51545" w:rsidRDefault="00C33550" w:rsidP="00D51545">
      <w:pPr>
        <w:ind w:firstLine="360"/>
        <w:jc w:val="both"/>
        <w:rPr>
          <w:sz w:val="22"/>
          <w:szCs w:val="22"/>
        </w:rPr>
      </w:pPr>
      <w:r w:rsidRPr="00D51545">
        <w:rPr>
          <w:sz w:val="22"/>
          <w:szCs w:val="22"/>
        </w:rPr>
        <w:t xml:space="preserve">Във връзка с открита процедура за възлагане на обществена поръчка с предмет: </w:t>
      </w:r>
      <w:r w:rsidRPr="00D51545">
        <w:rPr>
          <w:rFonts w:eastAsia="Calibri"/>
          <w:sz w:val="22"/>
          <w:szCs w:val="22"/>
          <w:lang w:eastAsia="en-US"/>
        </w:rPr>
        <w:t xml:space="preserve">Доставка на диагностични, лабораторни и медицински консумативи и апаратура за вирусологична диагностика,  за изпълнение на задачи, възложени с цел опазване на общественото здраве и недопускане на внос на полиомиелит при наблюдавания увеличен миграционен натиск», съгласно техническата спецификация на Възложителя, открита с Решение  № </w:t>
      </w:r>
      <w:r w:rsidRPr="00D51545">
        <w:rPr>
          <w:rFonts w:eastAsia="Calibri"/>
          <w:sz w:val="22"/>
          <w:szCs w:val="22"/>
          <w:lang w:val="ru-RU" w:eastAsia="en-US"/>
        </w:rPr>
        <w:t>8</w:t>
      </w:r>
      <w:r w:rsidRPr="00D51545">
        <w:rPr>
          <w:rFonts w:eastAsia="Calibri"/>
          <w:sz w:val="22"/>
          <w:szCs w:val="22"/>
          <w:lang w:eastAsia="en-US"/>
        </w:rPr>
        <w:t xml:space="preserve"> от </w:t>
      </w:r>
      <w:r w:rsidRPr="00D51545">
        <w:rPr>
          <w:rFonts w:eastAsia="Calibri"/>
          <w:sz w:val="22"/>
          <w:szCs w:val="22"/>
          <w:lang w:val="ru-RU" w:eastAsia="en-US"/>
        </w:rPr>
        <w:t>11</w:t>
      </w:r>
      <w:r w:rsidRPr="00D51545">
        <w:rPr>
          <w:rFonts w:eastAsia="Calibri"/>
          <w:sz w:val="22"/>
          <w:szCs w:val="22"/>
          <w:lang w:eastAsia="en-US"/>
        </w:rPr>
        <w:t>.0</w:t>
      </w:r>
      <w:r w:rsidRPr="00D51545">
        <w:rPr>
          <w:rFonts w:eastAsia="Calibri"/>
          <w:sz w:val="22"/>
          <w:szCs w:val="22"/>
          <w:lang w:val="ru-RU" w:eastAsia="en-US"/>
        </w:rPr>
        <w:t>8</w:t>
      </w:r>
      <w:r w:rsidRPr="00D51545">
        <w:rPr>
          <w:rFonts w:eastAsia="Calibri"/>
          <w:sz w:val="22"/>
          <w:szCs w:val="22"/>
          <w:lang w:eastAsia="en-US"/>
        </w:rPr>
        <w:t>.2015г.</w:t>
      </w:r>
      <w:r w:rsidRPr="00D51545">
        <w:rPr>
          <w:sz w:val="22"/>
          <w:szCs w:val="22"/>
        </w:rPr>
        <w:t xml:space="preserve"> бих искала да Ви уведомя, че на проведеното  заседание на комисията, назначена със </w:t>
      </w:r>
      <w:r w:rsidRPr="00D51545">
        <w:rPr>
          <w:color w:val="000000"/>
          <w:spacing w:val="-8"/>
          <w:sz w:val="22"/>
          <w:szCs w:val="22"/>
        </w:rPr>
        <w:t xml:space="preserve">Заповед № </w:t>
      </w:r>
      <w:r w:rsidRPr="00D51545">
        <w:rPr>
          <w:color w:val="000000"/>
          <w:spacing w:val="-8"/>
          <w:sz w:val="22"/>
          <w:szCs w:val="22"/>
          <w:lang w:val="ru-RU"/>
        </w:rPr>
        <w:t>319/09</w:t>
      </w:r>
      <w:r w:rsidRPr="00D51545">
        <w:rPr>
          <w:color w:val="000000"/>
          <w:spacing w:val="-8"/>
          <w:sz w:val="22"/>
          <w:szCs w:val="22"/>
        </w:rPr>
        <w:t>.0</w:t>
      </w:r>
      <w:r w:rsidRPr="00D51545">
        <w:rPr>
          <w:color w:val="000000"/>
          <w:spacing w:val="-8"/>
          <w:sz w:val="22"/>
          <w:szCs w:val="22"/>
          <w:lang w:val="ru-RU"/>
        </w:rPr>
        <w:t>9</w:t>
      </w:r>
      <w:r w:rsidRPr="00D51545">
        <w:rPr>
          <w:color w:val="000000"/>
          <w:spacing w:val="-8"/>
          <w:sz w:val="22"/>
          <w:szCs w:val="22"/>
        </w:rPr>
        <w:t>.201</w:t>
      </w:r>
      <w:r w:rsidRPr="00D51545">
        <w:rPr>
          <w:color w:val="000000"/>
          <w:spacing w:val="-8"/>
          <w:sz w:val="22"/>
          <w:szCs w:val="22"/>
          <w:lang w:val="ru-RU"/>
        </w:rPr>
        <w:t>5</w:t>
      </w:r>
      <w:r w:rsidRPr="00D51545">
        <w:rPr>
          <w:color w:val="000000"/>
          <w:spacing w:val="-8"/>
          <w:sz w:val="22"/>
          <w:szCs w:val="22"/>
        </w:rPr>
        <w:t xml:space="preserve"> г. на </w:t>
      </w:r>
      <w:r w:rsidRPr="00D51545">
        <w:rPr>
          <w:color w:val="000000"/>
          <w:spacing w:val="-9"/>
          <w:sz w:val="22"/>
          <w:szCs w:val="22"/>
        </w:rPr>
        <w:t>директора на НЦЗПБ,</w:t>
      </w:r>
      <w:r w:rsidRPr="00D51545">
        <w:rPr>
          <w:sz w:val="22"/>
          <w:szCs w:val="22"/>
        </w:rPr>
        <w:t xml:space="preserve"> се разгледа представената от Вас по процедурата техническа характеристика и се установи следното:</w:t>
      </w:r>
    </w:p>
    <w:p w:rsidR="007C3AEC" w:rsidRPr="007C3AEC" w:rsidRDefault="007C3AEC" w:rsidP="007C3AEC">
      <w:pPr>
        <w:ind w:firstLine="360"/>
        <w:jc w:val="both"/>
        <w:rPr>
          <w:sz w:val="24"/>
          <w:szCs w:val="24"/>
        </w:rPr>
      </w:pPr>
      <w:r w:rsidRPr="007C3AEC">
        <w:rPr>
          <w:sz w:val="24"/>
          <w:szCs w:val="24"/>
        </w:rPr>
        <w:t>По позиция 18:</w:t>
      </w:r>
    </w:p>
    <w:p w:rsidR="007C3AEC" w:rsidRPr="007C3AEC" w:rsidRDefault="007C3AEC" w:rsidP="007C3AEC">
      <w:pPr>
        <w:ind w:firstLine="360"/>
        <w:jc w:val="both"/>
        <w:rPr>
          <w:sz w:val="24"/>
          <w:szCs w:val="24"/>
        </w:rPr>
      </w:pPr>
      <w:r w:rsidRPr="007C3AEC">
        <w:rPr>
          <w:sz w:val="24"/>
          <w:szCs w:val="24"/>
        </w:rPr>
        <w:t>18.6 – изискването  на Възложителя е: L-глутамин, тестван за клетъчни култури - за добавяне към хранителна следа за клетъчни   култури, опаковка до 20 милилитра, а от представения от участника каталог, е видно, че фирмата предлага опаковка от 100 мл.</w:t>
      </w:r>
    </w:p>
    <w:p w:rsidR="007C3AEC" w:rsidRPr="007C3AEC" w:rsidRDefault="007C3AEC" w:rsidP="007C3AEC">
      <w:pPr>
        <w:ind w:firstLine="360"/>
        <w:jc w:val="both"/>
        <w:rPr>
          <w:sz w:val="24"/>
          <w:szCs w:val="24"/>
        </w:rPr>
      </w:pPr>
      <w:r w:rsidRPr="007C3AEC">
        <w:rPr>
          <w:sz w:val="24"/>
          <w:szCs w:val="24"/>
        </w:rPr>
        <w:t>По позиция 31:</w:t>
      </w:r>
    </w:p>
    <w:p w:rsidR="007C3AEC" w:rsidRPr="007C3AEC" w:rsidRDefault="007C3AEC" w:rsidP="007C3AEC">
      <w:pPr>
        <w:ind w:firstLine="360"/>
        <w:jc w:val="both"/>
        <w:rPr>
          <w:sz w:val="24"/>
          <w:szCs w:val="24"/>
        </w:rPr>
      </w:pPr>
      <w:r w:rsidRPr="007C3AEC">
        <w:rPr>
          <w:sz w:val="24"/>
          <w:szCs w:val="24"/>
        </w:rPr>
        <w:t>31.1 – изискването  на Възложителя е: ELISA четец - обхват на абсорбцията: 0.000 – 4.000 Abs; разделителна способност: 0,001 Abs (на екрана), 0,0001 Abs (при изчисления) Точност: + 0,1% или 0,005 Abs; Плаки: 96 ямкови и стрипове; Дължина на вълната: 405, 450, 492, 630 nm ; Оптична система: 8 канална филтърна система; Източник на светлина: халогенна лампа; Точност на дължината на вълната: + 1 nm, Ширина на процепа: &lt; 8 nm; Методи на изчисляване: ABS, Cut-off, едностандартен, процентен, проценти като логаритъм, линеено, експоненциално, 4РL регресия; Скорост на отчитане: 5 секунди за 96 ямкова плака при една дължина на вълната, Клатачка: задаване на време и скорост на клатачката; Памет: до 100 000 програми и до 100 000 резултата Интерфейс: RS-232, USB, SD карта; Вход: с докосване или мишка; Изход: към външен принтер и компютър, Софтуер: за обработка на данни, а от представения от участника каталог е видно, че участника предлага Точност: + 0,1% или 0,003 Abs, Точност на дължината на вълната: + 2.00 nm, Ширина на процепа: &lt; 10 nm, Памет: до 10 000 резултата.</w:t>
      </w:r>
    </w:p>
    <w:p w:rsidR="007C3AEC" w:rsidRPr="007C3AEC" w:rsidRDefault="007C3AEC" w:rsidP="00D51545">
      <w:pPr>
        <w:ind w:firstLine="360"/>
        <w:jc w:val="both"/>
        <w:rPr>
          <w:sz w:val="24"/>
          <w:szCs w:val="24"/>
        </w:rPr>
      </w:pPr>
      <w:r w:rsidRPr="007C3AEC">
        <w:rPr>
          <w:sz w:val="24"/>
          <w:szCs w:val="24"/>
        </w:rPr>
        <w:t>По позиция 33: Апарат за полимеразна верижна реакция, термоблокът да бъде с минимален капацитет: 96 бр. ямки за 0.2 ml PCR епруветки, тип на блока: Пелтие или еквивалентен, температурен обхват на термоблока да е минимум 4.0°С  и максимум 105°С, температурен обхват за нагряване на капака да е минимум 40°С и максимум  120°С, да може да се осъществява регулиране нарастването на температурата в диапазона – 0.1 до 3 °C/sec или по-широк, максималните скорост на загряване и охлаждане да бъдат минимум 5.0°C/sec, максимално отклонение на температурната еднаквост на блока да бъде  ±0.2˚С (до 72˚С) или по-малко, максимално отклонение в точността на поддържаната температура на термоблока да бъде  ±0.1˚С или по-малко, температурният обхват на градиента да бъде 35°С-105°С или по-широк, от представения от участника каталог е видно, че участника предлага: температурен обхват на термоблока  минимум 0°С и максимум 99.9°С, температурен обхват за нагряване на капака  минимум 20°С и максимум  110°С, регулирането на нарастването на температурата е в диапазон – 0.1 до 2.5 °C/sec, максималната скорост на загряване и охлаждане е съответно 4.0°C/sec и 3.0°C/sec, максималното отклонение на температурната еднаквост на блока е  ±0.3˚С (до 72˚С), максималното отклонение в точността на поддържаната температура на термоблока е  ±0.2˚С и температурният обхват на градиента е 30</w:t>
      </w:r>
      <w:r w:rsidR="00D51545">
        <w:rPr>
          <w:sz w:val="24"/>
          <w:szCs w:val="24"/>
        </w:rPr>
        <w:t>°С-99.9°С.</w:t>
      </w:r>
    </w:p>
    <w:p w:rsidR="00C33550" w:rsidRPr="00904D50" w:rsidRDefault="00C33550" w:rsidP="00D51545">
      <w:pPr>
        <w:ind w:firstLine="36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</w:t>
      </w:r>
      <w:r w:rsidR="00904D50">
        <w:rPr>
          <w:sz w:val="24"/>
          <w:szCs w:val="24"/>
        </w:rPr>
        <w:t xml:space="preserve">календарни </w:t>
      </w:r>
      <w:r w:rsidRPr="000E7F6C">
        <w:rPr>
          <w:sz w:val="24"/>
          <w:szCs w:val="24"/>
        </w:rPr>
        <w:t xml:space="preserve">дни от получаване на настоящото писмо, следва да представите: </w:t>
      </w:r>
      <w:r w:rsidRPr="00904D50">
        <w:rPr>
          <w:sz w:val="24"/>
          <w:szCs w:val="24"/>
        </w:rPr>
        <w:t>По позиции 18.6, 31 и 33</w:t>
      </w:r>
      <w:r w:rsidRPr="00904D50">
        <w:rPr>
          <w:color w:val="000000"/>
          <w:sz w:val="24"/>
          <w:szCs w:val="24"/>
        </w:rPr>
        <w:t xml:space="preserve"> </w:t>
      </w:r>
      <w:r w:rsidRPr="00904D50">
        <w:rPr>
          <w:sz w:val="24"/>
          <w:szCs w:val="24"/>
        </w:rPr>
        <w:t>обяснение за констатираното разминаване между предоставените от участника  техническа характеристика и каталог</w:t>
      </w:r>
      <w:r w:rsidR="00904D50">
        <w:rPr>
          <w:sz w:val="24"/>
          <w:szCs w:val="24"/>
        </w:rPr>
        <w:t>, и изискванията на възложителя</w:t>
      </w:r>
      <w:r w:rsidRPr="00904D50">
        <w:rPr>
          <w:sz w:val="24"/>
          <w:szCs w:val="24"/>
        </w:rPr>
        <w:t xml:space="preserve">.  </w:t>
      </w:r>
    </w:p>
    <w:p w:rsidR="004F121D" w:rsidRPr="00D51545" w:rsidRDefault="004F121D" w:rsidP="004D5FE8">
      <w:pPr>
        <w:jc w:val="both"/>
        <w:rPr>
          <w:sz w:val="24"/>
          <w:szCs w:val="24"/>
        </w:rPr>
      </w:pPr>
    </w:p>
    <w:p w:rsidR="004F121D" w:rsidRPr="000E7F6C" w:rsidRDefault="004F121D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4F121D" w:rsidRPr="000E7F6C" w:rsidRDefault="004F121D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4F121D" w:rsidRPr="000E7F6C" w:rsidSect="0092538E">
      <w:pgSz w:w="12240" w:h="15840"/>
      <w:pgMar w:top="899" w:right="1183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BE14A2"/>
    <w:multiLevelType w:val="hybridMultilevel"/>
    <w:tmpl w:val="62689484"/>
    <w:lvl w:ilvl="0" w:tplc="B83E9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11702"/>
    <w:multiLevelType w:val="hybridMultilevel"/>
    <w:tmpl w:val="52726ED2"/>
    <w:lvl w:ilvl="0" w:tplc="A3383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1C"/>
    <w:rsid w:val="000550B1"/>
    <w:rsid w:val="00060C72"/>
    <w:rsid w:val="000638A6"/>
    <w:rsid w:val="0008094C"/>
    <w:rsid w:val="00085605"/>
    <w:rsid w:val="000A48A5"/>
    <w:rsid w:val="000A4C82"/>
    <w:rsid w:val="000B60D5"/>
    <w:rsid w:val="000D6256"/>
    <w:rsid w:val="000E7F6C"/>
    <w:rsid w:val="00106860"/>
    <w:rsid w:val="00124A1A"/>
    <w:rsid w:val="00137593"/>
    <w:rsid w:val="00152C16"/>
    <w:rsid w:val="00163D1E"/>
    <w:rsid w:val="00170233"/>
    <w:rsid w:val="001719E8"/>
    <w:rsid w:val="001721EA"/>
    <w:rsid w:val="00181925"/>
    <w:rsid w:val="001A5A28"/>
    <w:rsid w:val="001C4AAB"/>
    <w:rsid w:val="001D1156"/>
    <w:rsid w:val="001D58FC"/>
    <w:rsid w:val="001E590B"/>
    <w:rsid w:val="00211813"/>
    <w:rsid w:val="002253EA"/>
    <w:rsid w:val="0022681F"/>
    <w:rsid w:val="00257712"/>
    <w:rsid w:val="00280793"/>
    <w:rsid w:val="00283F4F"/>
    <w:rsid w:val="002920AD"/>
    <w:rsid w:val="002A1503"/>
    <w:rsid w:val="002A6653"/>
    <w:rsid w:val="002D3E01"/>
    <w:rsid w:val="002F0792"/>
    <w:rsid w:val="002F1837"/>
    <w:rsid w:val="00314FFB"/>
    <w:rsid w:val="00337038"/>
    <w:rsid w:val="00344007"/>
    <w:rsid w:val="00367918"/>
    <w:rsid w:val="00372043"/>
    <w:rsid w:val="00390360"/>
    <w:rsid w:val="0039317D"/>
    <w:rsid w:val="003A3407"/>
    <w:rsid w:val="003B14C5"/>
    <w:rsid w:val="003C45F9"/>
    <w:rsid w:val="003C52AE"/>
    <w:rsid w:val="003D2208"/>
    <w:rsid w:val="003F26A2"/>
    <w:rsid w:val="00404B13"/>
    <w:rsid w:val="00405621"/>
    <w:rsid w:val="004114EC"/>
    <w:rsid w:val="00414A53"/>
    <w:rsid w:val="00431BFA"/>
    <w:rsid w:val="00465F94"/>
    <w:rsid w:val="004B062A"/>
    <w:rsid w:val="004B5175"/>
    <w:rsid w:val="004D4EBB"/>
    <w:rsid w:val="004D5FE8"/>
    <w:rsid w:val="004E1106"/>
    <w:rsid w:val="004F121D"/>
    <w:rsid w:val="005122C2"/>
    <w:rsid w:val="00515FCB"/>
    <w:rsid w:val="00556661"/>
    <w:rsid w:val="005E2F93"/>
    <w:rsid w:val="00602848"/>
    <w:rsid w:val="006107EC"/>
    <w:rsid w:val="00613E35"/>
    <w:rsid w:val="00654CBF"/>
    <w:rsid w:val="006611F2"/>
    <w:rsid w:val="006676ED"/>
    <w:rsid w:val="00671037"/>
    <w:rsid w:val="006A2029"/>
    <w:rsid w:val="006A267D"/>
    <w:rsid w:val="006A2884"/>
    <w:rsid w:val="006E4724"/>
    <w:rsid w:val="006F65D0"/>
    <w:rsid w:val="00702870"/>
    <w:rsid w:val="00713B00"/>
    <w:rsid w:val="007212A3"/>
    <w:rsid w:val="00722A7D"/>
    <w:rsid w:val="007335E1"/>
    <w:rsid w:val="00757A60"/>
    <w:rsid w:val="00770EAA"/>
    <w:rsid w:val="007C3AEC"/>
    <w:rsid w:val="007D0843"/>
    <w:rsid w:val="007D4DC7"/>
    <w:rsid w:val="007F2BEE"/>
    <w:rsid w:val="00836F02"/>
    <w:rsid w:val="00842E1C"/>
    <w:rsid w:val="0085135E"/>
    <w:rsid w:val="00861CB6"/>
    <w:rsid w:val="008843E8"/>
    <w:rsid w:val="008B715B"/>
    <w:rsid w:val="008F1A52"/>
    <w:rsid w:val="00904D50"/>
    <w:rsid w:val="00906062"/>
    <w:rsid w:val="00907751"/>
    <w:rsid w:val="0092538E"/>
    <w:rsid w:val="009501E8"/>
    <w:rsid w:val="00950899"/>
    <w:rsid w:val="00962ED4"/>
    <w:rsid w:val="00990E5A"/>
    <w:rsid w:val="00997495"/>
    <w:rsid w:val="009A1CC3"/>
    <w:rsid w:val="009C20A9"/>
    <w:rsid w:val="009C6C26"/>
    <w:rsid w:val="009D7AF7"/>
    <w:rsid w:val="009D7C54"/>
    <w:rsid w:val="009F3B75"/>
    <w:rsid w:val="009F3E8B"/>
    <w:rsid w:val="00A04BBA"/>
    <w:rsid w:val="00A11A19"/>
    <w:rsid w:val="00A15C6A"/>
    <w:rsid w:val="00A44051"/>
    <w:rsid w:val="00A5159D"/>
    <w:rsid w:val="00A87F9D"/>
    <w:rsid w:val="00AA648C"/>
    <w:rsid w:val="00AB1FE3"/>
    <w:rsid w:val="00AB202B"/>
    <w:rsid w:val="00AB404F"/>
    <w:rsid w:val="00AD1226"/>
    <w:rsid w:val="00B03DBF"/>
    <w:rsid w:val="00B17822"/>
    <w:rsid w:val="00B24194"/>
    <w:rsid w:val="00B51982"/>
    <w:rsid w:val="00B77F70"/>
    <w:rsid w:val="00BD303B"/>
    <w:rsid w:val="00BE49F9"/>
    <w:rsid w:val="00BF25CF"/>
    <w:rsid w:val="00C00293"/>
    <w:rsid w:val="00C33550"/>
    <w:rsid w:val="00C45CF9"/>
    <w:rsid w:val="00C46337"/>
    <w:rsid w:val="00C46C4A"/>
    <w:rsid w:val="00C62EEC"/>
    <w:rsid w:val="00C66063"/>
    <w:rsid w:val="00C97B67"/>
    <w:rsid w:val="00CD6AE0"/>
    <w:rsid w:val="00CD7F49"/>
    <w:rsid w:val="00D32DF1"/>
    <w:rsid w:val="00D357A7"/>
    <w:rsid w:val="00D51545"/>
    <w:rsid w:val="00D60609"/>
    <w:rsid w:val="00D86E59"/>
    <w:rsid w:val="00DA0EE8"/>
    <w:rsid w:val="00DB7747"/>
    <w:rsid w:val="00DC2C09"/>
    <w:rsid w:val="00DD20B0"/>
    <w:rsid w:val="00DE0846"/>
    <w:rsid w:val="00DE564B"/>
    <w:rsid w:val="00DF15CE"/>
    <w:rsid w:val="00DF1A48"/>
    <w:rsid w:val="00DF6CB6"/>
    <w:rsid w:val="00E15F4B"/>
    <w:rsid w:val="00E4092D"/>
    <w:rsid w:val="00E52CF6"/>
    <w:rsid w:val="00E71972"/>
    <w:rsid w:val="00E972F9"/>
    <w:rsid w:val="00EA3295"/>
    <w:rsid w:val="00EB4F04"/>
    <w:rsid w:val="00EC5DEF"/>
    <w:rsid w:val="00ED432A"/>
    <w:rsid w:val="00EE2718"/>
    <w:rsid w:val="00EE3BD6"/>
    <w:rsid w:val="00F01803"/>
    <w:rsid w:val="00F16056"/>
    <w:rsid w:val="00F27FF1"/>
    <w:rsid w:val="00F47B6A"/>
    <w:rsid w:val="00F54E8A"/>
    <w:rsid w:val="00F576A6"/>
    <w:rsid w:val="00F61548"/>
    <w:rsid w:val="00F903CF"/>
    <w:rsid w:val="00FA5CC9"/>
    <w:rsid w:val="00FD3BE2"/>
    <w:rsid w:val="00FD75B6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Hygia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NCIPD-01</dc:creator>
  <cp:lastModifiedBy>Irina</cp:lastModifiedBy>
  <cp:revision>7</cp:revision>
  <dcterms:created xsi:type="dcterms:W3CDTF">2015-10-18T09:38:00Z</dcterms:created>
  <dcterms:modified xsi:type="dcterms:W3CDTF">2015-10-21T06:10:00Z</dcterms:modified>
</cp:coreProperties>
</file>